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9" w:rsidRDefault="00270EC4" w:rsidP="00FA427C">
      <w:pPr>
        <w:pStyle w:val="Heading1"/>
        <w:spacing w:after="240"/>
        <w:jc w:val="center"/>
      </w:pPr>
      <w:r>
        <w:t>Policy #</w:t>
      </w:r>
      <w:r w:rsidR="00AF6501">
        <w:t xml:space="preserve">:  </w:t>
      </w:r>
      <w:sdt>
        <w:sdtPr>
          <w:rPr>
            <w:rStyle w:val="Heading1Char"/>
          </w:rPr>
          <w:alias w:val="Policy number and name"/>
          <w:tag w:val="Procedure name"/>
          <w:id w:val="1430306502"/>
          <w:lock w:val="sdtLocked"/>
          <w:placeholder>
            <w:docPart w:val="54BC03D874544AADACBC698E10C03D31"/>
          </w:placeholder>
        </w:sdtPr>
        <w:sdtEndPr>
          <w:rPr>
            <w:rStyle w:val="Heading1Char"/>
          </w:rPr>
        </w:sdtEndPr>
        <w:sdtContent>
          <w:r w:rsidR="008F573A">
            <w:rPr>
              <w:rStyle w:val="Heading1Char"/>
            </w:rPr>
            <w:t>3 – Reserving Conference Rooms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501" w:rsidTr="00BA3964"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881E49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Governed by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Fields"/>
                </w:rPr>
                <w:alias w:val="Program/Department"/>
                <w:tag w:val="Program/Department"/>
                <w:id w:val="15809515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881E49">
                  <w:rPr>
                    <w:rStyle w:val="FormFields"/>
                  </w:rPr>
                  <w:t>Administration</w:t>
                </w:r>
              </w:sdtContent>
            </w:sdt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270EC4">
            <w:pPr>
              <w:rPr>
                <w:b/>
                <w:sz w:val="24"/>
                <w:szCs w:val="24"/>
              </w:rPr>
            </w:pPr>
          </w:p>
        </w:tc>
      </w:tr>
      <w:tr w:rsidR="00AF6501" w:rsidTr="00881E49">
        <w:tc>
          <w:tcPr>
            <w:tcW w:w="4788" w:type="dxa"/>
            <w:vAlign w:val="center"/>
          </w:tcPr>
          <w:p w:rsidR="00AF6501" w:rsidRPr="008F573A" w:rsidRDefault="00270EC4" w:rsidP="00AF65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Date</w:t>
            </w:r>
            <w:r w:rsidR="00AF6501" w:rsidRPr="00AF6501">
              <w:rPr>
                <w:b/>
                <w:sz w:val="24"/>
                <w:szCs w:val="24"/>
              </w:rPr>
              <w:t>:</w:t>
            </w:r>
            <w:r w:rsidR="008F573A">
              <w:rPr>
                <w:b/>
                <w:sz w:val="24"/>
                <w:szCs w:val="24"/>
              </w:rPr>
              <w:t xml:space="preserve">  </w:t>
            </w:r>
            <w:r w:rsidR="008F573A">
              <w:rPr>
                <w:sz w:val="24"/>
                <w:szCs w:val="24"/>
              </w:rPr>
              <w:t>September 6, 2016</w:t>
            </w:r>
          </w:p>
        </w:tc>
        <w:tc>
          <w:tcPr>
            <w:tcW w:w="4788" w:type="dxa"/>
            <w:vAlign w:val="center"/>
          </w:tcPr>
          <w:p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Last Updated: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542894981"/>
                <w:placeholder>
                  <w:docPart w:val="DefaultPlaceholder_1082065160"/>
                </w:placeholder>
                <w:date w:fullDate="2019-11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531A51">
                  <w:rPr>
                    <w:rStyle w:val="FormFields"/>
                  </w:rPr>
                  <w:t>November 1, 2019</w:t>
                </w:r>
              </w:sdtContent>
            </w:sdt>
          </w:p>
        </w:tc>
      </w:tr>
      <w:tr w:rsidR="00AF6501" w:rsidTr="00BA3964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AF6501" w:rsidRPr="00AF6501" w:rsidRDefault="00AF6501" w:rsidP="00AA27ED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 xml:space="preserve">Purpose: </w:t>
            </w:r>
            <w:r w:rsidR="008F573A">
              <w:rPr>
                <w:b/>
                <w:sz w:val="24"/>
                <w:szCs w:val="24"/>
              </w:rPr>
              <w:t>To allow for uniform conference room reservations</w:t>
            </w:r>
            <w:r w:rsidR="004E41B8">
              <w:rPr>
                <w:b/>
                <w:sz w:val="24"/>
                <w:szCs w:val="24"/>
              </w:rPr>
              <w:t>, maximize space opportunities</w:t>
            </w:r>
            <w:r w:rsidR="008F573A">
              <w:rPr>
                <w:b/>
                <w:sz w:val="24"/>
                <w:szCs w:val="24"/>
              </w:rPr>
              <w:t xml:space="preserve"> and </w:t>
            </w:r>
            <w:r w:rsidR="004E41B8">
              <w:rPr>
                <w:b/>
                <w:sz w:val="24"/>
                <w:szCs w:val="24"/>
              </w:rPr>
              <w:t xml:space="preserve">create </w:t>
            </w:r>
            <w:r w:rsidR="008F573A">
              <w:rPr>
                <w:b/>
                <w:sz w:val="24"/>
                <w:szCs w:val="24"/>
              </w:rPr>
              <w:t>a single point of contact.</w:t>
            </w:r>
          </w:p>
        </w:tc>
      </w:tr>
    </w:tbl>
    <w:p w:rsidR="00AF6501" w:rsidRDefault="00AF6501" w:rsidP="00AF6501">
      <w:pPr>
        <w:jc w:val="center"/>
        <w:rPr>
          <w:b/>
          <w:sz w:val="28"/>
        </w:rPr>
      </w:pPr>
    </w:p>
    <w:p w:rsidR="00451C8D" w:rsidRDefault="00881E49" w:rsidP="006F6132">
      <w:pPr>
        <w:pStyle w:val="Heading1"/>
      </w:pPr>
      <w:r>
        <w:t>P</w:t>
      </w:r>
      <w:r w:rsidR="00270EC4">
        <w:t>olicy</w:t>
      </w:r>
      <w:r>
        <w:t>:</w:t>
      </w:r>
    </w:p>
    <w:p w:rsidR="00451C8D" w:rsidRDefault="002034FB" w:rsidP="007B0F41">
      <w:pPr>
        <w:pStyle w:val="ListParagraph"/>
        <w:numPr>
          <w:ilvl w:val="0"/>
          <w:numId w:val="3"/>
        </w:numPr>
      </w:pPr>
      <w:r>
        <w:t>CEO has conference rooms in the JLB Community Resource Center</w:t>
      </w:r>
      <w:r w:rsidR="00531A51">
        <w:t xml:space="preserve"> and the Administration building</w:t>
      </w:r>
      <w:r>
        <w:t xml:space="preserve"> available for all staff to utilize.  </w:t>
      </w:r>
    </w:p>
    <w:p w:rsidR="002034FB" w:rsidRDefault="002034FB" w:rsidP="007B0F41">
      <w:pPr>
        <w:pStyle w:val="ListParagraph"/>
        <w:numPr>
          <w:ilvl w:val="0"/>
          <w:numId w:val="3"/>
        </w:numPr>
      </w:pPr>
      <w:r>
        <w:t xml:space="preserve">The use of a Conference Room Reservation </w:t>
      </w:r>
      <w:bookmarkStart w:id="0" w:name="_GoBack"/>
      <w:bookmarkEnd w:id="0"/>
      <w:r w:rsidR="00531A51">
        <w:t>form is</w:t>
      </w:r>
      <w:r>
        <w:t xml:space="preserve"> necessary to ensure accuracy of reservation request.  That form</w:t>
      </w:r>
      <w:r w:rsidR="00FB10ED">
        <w:t xml:space="preserve"> is located on CEO’s Intranet at </w:t>
      </w:r>
      <w:r>
        <w:t>Resources/Administration/Forms/Conference Room Reservation Form</w:t>
      </w:r>
      <w:r w:rsidR="00531A51">
        <w:t>.  It is a fillable Gravity Form.</w:t>
      </w:r>
    </w:p>
    <w:p w:rsidR="002034FB" w:rsidRDefault="002034FB" w:rsidP="007B0F41">
      <w:pPr>
        <w:pStyle w:val="ListParagraph"/>
        <w:numPr>
          <w:ilvl w:val="0"/>
          <w:numId w:val="3"/>
        </w:numPr>
      </w:pPr>
      <w:r>
        <w:t>No rooms shall be reserved without a completed Reservation Form.</w:t>
      </w:r>
    </w:p>
    <w:p w:rsidR="002034FB" w:rsidRDefault="002034FB" w:rsidP="00FB10ED">
      <w:pPr>
        <w:pStyle w:val="ListParagraph"/>
        <w:ind w:left="765"/>
      </w:pPr>
    </w:p>
    <w:p w:rsidR="002034FB" w:rsidRDefault="002034FB" w:rsidP="002034FB"/>
    <w:p w:rsidR="002034FB" w:rsidRDefault="002034FB" w:rsidP="002034FB"/>
    <w:p w:rsidR="002034FB" w:rsidRPr="00451C8D" w:rsidRDefault="002034FB" w:rsidP="002034FB"/>
    <w:sectPr w:rsidR="002034FB" w:rsidRPr="00451C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9D" w:rsidRDefault="00A1049D" w:rsidP="00AF6501">
      <w:pPr>
        <w:spacing w:after="0" w:line="240" w:lineRule="auto"/>
      </w:pPr>
      <w:r>
        <w:separator/>
      </w:r>
    </w:p>
  </w:endnote>
  <w:endnote w:type="continuationSeparator" w:id="0">
    <w:p w:rsidR="00A1049D" w:rsidRDefault="00A1049D" w:rsidP="00A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9D" w:rsidRDefault="00A1049D" w:rsidP="00AF6501">
      <w:pPr>
        <w:spacing w:after="0" w:line="240" w:lineRule="auto"/>
      </w:pPr>
      <w:r>
        <w:separator/>
      </w:r>
    </w:p>
  </w:footnote>
  <w:footnote w:type="continuationSeparator" w:id="0">
    <w:p w:rsidR="00A1049D" w:rsidRDefault="00A1049D" w:rsidP="00A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01" w:rsidRDefault="00AF6501" w:rsidP="00AF6501">
    <w:pPr>
      <w:pStyle w:val="Header"/>
      <w:jc w:val="center"/>
    </w:pPr>
    <w:r>
      <w:rPr>
        <w:noProof/>
      </w:rPr>
      <w:drawing>
        <wp:inline distT="0" distB="0" distL="0" distR="0" wp14:anchorId="3457AA76" wp14:editId="223344CA">
          <wp:extent cx="2238375" cy="8152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233" r="-3863" b="26782"/>
                  <a:stretch/>
                </pic:blipFill>
                <pic:spPr bwMode="auto">
                  <a:xfrm>
                    <a:off x="0" y="0"/>
                    <a:ext cx="2251460" cy="819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6501" w:rsidRDefault="00AF6501" w:rsidP="00AF65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3.25pt;height:501pt" o:bullet="t">
        <v:imagedata r:id="rId1" o:title="CEO Leafs"/>
      </v:shape>
    </w:pict>
  </w:numPicBullet>
  <w:abstractNum w:abstractNumId="0" w15:restartNumberingAfterBreak="0">
    <w:nsid w:val="22AD0D35"/>
    <w:multiLevelType w:val="hybridMultilevel"/>
    <w:tmpl w:val="AB382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EF7F2E"/>
    <w:multiLevelType w:val="hybridMultilevel"/>
    <w:tmpl w:val="4ACE2D0A"/>
    <w:lvl w:ilvl="0" w:tplc="4B06BC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501536"/>
    <w:multiLevelType w:val="hybridMultilevel"/>
    <w:tmpl w:val="E8E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1"/>
    <w:rsid w:val="00080099"/>
    <w:rsid w:val="000F759A"/>
    <w:rsid w:val="002034FB"/>
    <w:rsid w:val="002640BD"/>
    <w:rsid w:val="00270EC4"/>
    <w:rsid w:val="002E11A1"/>
    <w:rsid w:val="00451C8D"/>
    <w:rsid w:val="004E41B8"/>
    <w:rsid w:val="005077B3"/>
    <w:rsid w:val="00531A51"/>
    <w:rsid w:val="00650069"/>
    <w:rsid w:val="006F6132"/>
    <w:rsid w:val="00734999"/>
    <w:rsid w:val="007B065D"/>
    <w:rsid w:val="007B0F41"/>
    <w:rsid w:val="00881E49"/>
    <w:rsid w:val="008F573A"/>
    <w:rsid w:val="00A1049D"/>
    <w:rsid w:val="00A2077A"/>
    <w:rsid w:val="00A82722"/>
    <w:rsid w:val="00AA27ED"/>
    <w:rsid w:val="00AF6501"/>
    <w:rsid w:val="00BA3964"/>
    <w:rsid w:val="00C8308A"/>
    <w:rsid w:val="00D818F9"/>
    <w:rsid w:val="00FA427C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082E"/>
  <w15:docId w15:val="{3D96C4C8-F390-4737-A6AB-FA92F51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D1AA-EB47-42E1-95FF-4E09867547D7}"/>
      </w:docPartPr>
      <w:docPartBody>
        <w:p w:rsidR="000F12A8" w:rsidRDefault="00217295"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54BC03D874544AADACBC698E10C0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6D12-9F9C-4280-B3FD-82E03BD45827}"/>
      </w:docPartPr>
      <w:docPartBody>
        <w:p w:rsidR="000F12A8" w:rsidRDefault="00217295" w:rsidP="00217295">
          <w:pPr>
            <w:pStyle w:val="54BC03D874544AADACBC698E10C03D31"/>
          </w:pPr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93A9-2D9C-45B4-9EB4-2597223084AA}"/>
      </w:docPartPr>
      <w:docPartBody>
        <w:p w:rsidR="000F12A8" w:rsidRDefault="00217295">
          <w:r w:rsidRPr="00157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5"/>
    <w:rsid w:val="000F12A8"/>
    <w:rsid w:val="001923B6"/>
    <w:rsid w:val="00217295"/>
    <w:rsid w:val="00384D4D"/>
    <w:rsid w:val="007F062E"/>
    <w:rsid w:val="008B3512"/>
    <w:rsid w:val="00E36741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95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Nancy Uber</cp:lastModifiedBy>
  <cp:revision>2</cp:revision>
  <dcterms:created xsi:type="dcterms:W3CDTF">2019-11-01T18:44:00Z</dcterms:created>
  <dcterms:modified xsi:type="dcterms:W3CDTF">2019-11-01T18:44:00Z</dcterms:modified>
</cp:coreProperties>
</file>