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1C5B13" w:rsidRPr="00DE3099" w14:paraId="7A855B8B" w14:textId="77777777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14:paraId="687563DF" w14:textId="77777777" w:rsidR="00A33C25" w:rsidRPr="001148DC" w:rsidRDefault="001D5CD4" w:rsidP="00A33C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48DC">
              <w:rPr>
                <w:rFonts w:cstheme="minorHAnsi"/>
                <w:sz w:val="28"/>
                <w:szCs w:val="28"/>
              </w:rPr>
              <w:t>Head Start Lesson Plan Criteria</w:t>
            </w:r>
          </w:p>
        </w:tc>
      </w:tr>
      <w:tr w:rsidR="00A33C25" w:rsidRPr="00DE3099" w14:paraId="059F74DE" w14:textId="77777777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14:paraId="6915D529" w14:textId="77777777" w:rsidR="00A33C25" w:rsidRPr="00A33C25" w:rsidRDefault="00A33C25" w:rsidP="00A33C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C25">
              <w:rPr>
                <w:rFonts w:cstheme="minorHAnsi"/>
                <w:sz w:val="24"/>
                <w:szCs w:val="24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ese expectations </w:t>
            </w:r>
            <w:r w:rsidRPr="00A33C25">
              <w:rPr>
                <w:rFonts w:cstheme="minorHAnsi"/>
                <w:sz w:val="24"/>
                <w:szCs w:val="24"/>
              </w:rPr>
              <w:t>apply to all center-based HS classrooms.  School-based UPK classrooms will follow this criteria unless otherwise directed by the</w:t>
            </w:r>
            <w:r>
              <w:rPr>
                <w:rFonts w:cstheme="minorHAnsi"/>
                <w:sz w:val="24"/>
                <w:szCs w:val="24"/>
              </w:rPr>
              <w:t>ir</w:t>
            </w:r>
            <w:r w:rsidRPr="00A33C25">
              <w:rPr>
                <w:rFonts w:cstheme="minorHAnsi"/>
                <w:sz w:val="24"/>
                <w:szCs w:val="24"/>
              </w:rPr>
              <w:t xml:space="preserve"> school district.</w:t>
            </w:r>
          </w:p>
        </w:tc>
      </w:tr>
      <w:tr w:rsidR="00004698" w:rsidRPr="00DE3099" w14:paraId="7C7928A6" w14:textId="77777777" w:rsidTr="008342F2">
        <w:trPr>
          <w:trHeight w:val="919"/>
          <w:jc w:val="center"/>
        </w:trPr>
        <w:tc>
          <w:tcPr>
            <w:tcW w:w="9020" w:type="dxa"/>
            <w:gridSpan w:val="3"/>
            <w:vAlign w:val="center"/>
          </w:tcPr>
          <w:p w14:paraId="51531C80" w14:textId="77777777" w:rsidR="00004698" w:rsidRDefault="00004698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following content areas are required components for the Teaching Strategies GOLD lesson plan template.  A theme or study will be identified each week, and the content areas will be completed with the minimum requirements outlined below.</w:t>
            </w:r>
          </w:p>
        </w:tc>
      </w:tr>
      <w:tr w:rsidR="00DE3099" w:rsidRPr="00DE3099" w14:paraId="3440A0F2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4F195374" w14:textId="77777777" w:rsidR="00DE3099" w:rsidRPr="00D5480F" w:rsidRDefault="00DE309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Content</w:t>
            </w:r>
          </w:p>
        </w:tc>
        <w:tc>
          <w:tcPr>
            <w:tcW w:w="3007" w:type="dxa"/>
            <w:vAlign w:val="center"/>
          </w:tcPr>
          <w:p w14:paraId="19A35964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Expectations</w:t>
            </w:r>
          </w:p>
        </w:tc>
        <w:tc>
          <w:tcPr>
            <w:tcW w:w="3007" w:type="dxa"/>
            <w:vAlign w:val="center"/>
          </w:tcPr>
          <w:p w14:paraId="2AA91969" w14:textId="77777777"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Minimum n</w:t>
            </w:r>
            <w:r w:rsidR="00C84724" w:rsidRPr="00D5480F">
              <w:rPr>
                <w:rFonts w:cstheme="minorHAnsi"/>
                <w:sz w:val="24"/>
                <w:szCs w:val="24"/>
              </w:rPr>
              <w:t xml:space="preserve">umber of activities </w:t>
            </w:r>
            <w:r>
              <w:rPr>
                <w:rFonts w:cstheme="minorHAnsi"/>
                <w:sz w:val="24"/>
                <w:szCs w:val="24"/>
              </w:rPr>
              <w:t>identified</w:t>
            </w:r>
            <w:r w:rsidRPr="00D5480F">
              <w:rPr>
                <w:rFonts w:cstheme="minorHAnsi"/>
                <w:sz w:val="24"/>
                <w:szCs w:val="24"/>
              </w:rPr>
              <w:t xml:space="preserve"> on lesson plan</w:t>
            </w:r>
          </w:p>
        </w:tc>
      </w:tr>
      <w:tr w:rsidR="00DE3099" w:rsidRPr="00DE3099" w14:paraId="0FF6A401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2E6B288D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Large group</w:t>
            </w:r>
          </w:p>
        </w:tc>
        <w:tc>
          <w:tcPr>
            <w:tcW w:w="3007" w:type="dxa"/>
            <w:vAlign w:val="center"/>
          </w:tcPr>
          <w:p w14:paraId="5FFF6B62" w14:textId="77777777" w:rsidR="00DE3099" w:rsidRPr="00D5480F" w:rsidRDefault="004D3B47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c</w:t>
            </w:r>
            <w:r w:rsidR="00DE124C" w:rsidRPr="00D5480F">
              <w:rPr>
                <w:rFonts w:cstheme="minorHAnsi"/>
                <w:sz w:val="24"/>
                <w:szCs w:val="24"/>
              </w:rPr>
              <w:t xml:space="preserve">ircle time, whole class meetings </w:t>
            </w:r>
          </w:p>
          <w:p w14:paraId="64C77759" w14:textId="77777777" w:rsidR="00DE124C" w:rsidRPr="00D5480F" w:rsidRDefault="004D3B47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i</w:t>
            </w:r>
            <w:r w:rsidR="00DE124C" w:rsidRPr="00D5480F">
              <w:rPr>
                <w:rFonts w:cstheme="minorHAnsi"/>
                <w:sz w:val="24"/>
                <w:szCs w:val="24"/>
              </w:rPr>
              <w:t>dentify topic of discussion, question of the day</w:t>
            </w:r>
          </w:p>
          <w:p w14:paraId="533A8EFC" w14:textId="77777777" w:rsidR="00DE124C" w:rsidRPr="00D5480F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learning activities</w:t>
            </w:r>
          </w:p>
          <w:p w14:paraId="088C4AD8" w14:textId="77777777" w:rsidR="00DE124C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songs, stories</w:t>
            </w:r>
          </w:p>
          <w:p w14:paraId="091FE629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27CD7462" w14:textId="77777777"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</w:t>
            </w:r>
            <w:r w:rsidR="00DE124C" w:rsidRPr="00D5480F">
              <w:rPr>
                <w:rFonts w:cstheme="minorHAnsi"/>
                <w:sz w:val="24"/>
                <w:szCs w:val="24"/>
              </w:rPr>
              <w:t>e per day</w:t>
            </w:r>
          </w:p>
        </w:tc>
      </w:tr>
      <w:tr w:rsidR="00DE3099" w:rsidRPr="00DE3099" w14:paraId="16C19442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03FE6A06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Small group</w:t>
            </w:r>
          </w:p>
        </w:tc>
        <w:tc>
          <w:tcPr>
            <w:tcW w:w="3007" w:type="dxa"/>
            <w:vAlign w:val="center"/>
          </w:tcPr>
          <w:p w14:paraId="5236095F" w14:textId="77777777" w:rsidR="00DE3099" w:rsidRPr="00D5480F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usually occurs during center/free play time</w:t>
            </w:r>
          </w:p>
          <w:p w14:paraId="7E126D41" w14:textId="77777777" w:rsidR="00DE124C" w:rsidRPr="00D5480F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targeted learning act</w:t>
            </w:r>
            <w:r w:rsidR="00195569">
              <w:rPr>
                <w:rFonts w:cstheme="minorHAnsi"/>
                <w:sz w:val="24"/>
                <w:szCs w:val="24"/>
              </w:rPr>
              <w:t>ivities (math, science, language</w:t>
            </w:r>
            <w:r w:rsidR="00FC625D">
              <w:rPr>
                <w:rFonts w:cstheme="minorHAnsi"/>
                <w:sz w:val="24"/>
                <w:szCs w:val="24"/>
              </w:rPr>
              <w:t>, arts</w:t>
            </w:r>
            <w:r w:rsidRPr="00D5480F">
              <w:rPr>
                <w:rFonts w:cstheme="minorHAnsi"/>
                <w:sz w:val="24"/>
                <w:szCs w:val="24"/>
              </w:rPr>
              <w:t>)</w:t>
            </w:r>
          </w:p>
          <w:p w14:paraId="23F65E76" w14:textId="77777777" w:rsidR="00DE124C" w:rsidRDefault="00DE124C" w:rsidP="00DE124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individualized activities</w:t>
            </w:r>
          </w:p>
          <w:p w14:paraId="3D92947B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B5714B1" w14:textId="77777777" w:rsidR="00DE3099" w:rsidRPr="00D5480F" w:rsidRDefault="00EA2B2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per day, covering all learning domains throughout the week</w:t>
            </w:r>
          </w:p>
        </w:tc>
      </w:tr>
      <w:tr w:rsidR="00DE3099" w:rsidRPr="00DE3099" w14:paraId="4710A750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1B61662B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Read aloud</w:t>
            </w:r>
          </w:p>
        </w:tc>
        <w:tc>
          <w:tcPr>
            <w:tcW w:w="3007" w:type="dxa"/>
            <w:vAlign w:val="center"/>
          </w:tcPr>
          <w:p w14:paraId="02995053" w14:textId="77777777" w:rsidR="00DE3099" w:rsidRPr="00D5480F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identify a read aloud related to the current theme/study</w:t>
            </w:r>
          </w:p>
          <w:p w14:paraId="4EAB2551" w14:textId="77777777" w:rsidR="004D3B47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the same book can be repeated if it is read with a new goal/purpose</w:t>
            </w:r>
          </w:p>
          <w:p w14:paraId="16C371DE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2F4092B" w14:textId="77777777" w:rsidR="00DE3099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</w:t>
            </w:r>
            <w:r w:rsidR="004D3B47" w:rsidRPr="00D5480F">
              <w:rPr>
                <w:rFonts w:cstheme="minorHAnsi"/>
                <w:sz w:val="24"/>
                <w:szCs w:val="24"/>
              </w:rPr>
              <w:t>e per day</w:t>
            </w:r>
          </w:p>
        </w:tc>
      </w:tr>
      <w:tr w:rsidR="00DE3099" w:rsidRPr="00DE3099" w14:paraId="436B8B4B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64EF8918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Social/emotional</w:t>
            </w:r>
          </w:p>
        </w:tc>
        <w:tc>
          <w:tcPr>
            <w:tcW w:w="3007" w:type="dxa"/>
            <w:vAlign w:val="center"/>
          </w:tcPr>
          <w:p w14:paraId="546B402C" w14:textId="77777777" w:rsidR="00DE3099" w:rsidRPr="00D5480F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occur</w:t>
            </w:r>
            <w:r w:rsidR="005F2FE9">
              <w:rPr>
                <w:rFonts w:cstheme="minorHAnsi"/>
                <w:sz w:val="24"/>
                <w:szCs w:val="24"/>
              </w:rPr>
              <w:t>s</w:t>
            </w:r>
            <w:r w:rsidRPr="00D5480F">
              <w:rPr>
                <w:rFonts w:cstheme="minorHAnsi"/>
                <w:sz w:val="24"/>
                <w:szCs w:val="24"/>
              </w:rPr>
              <w:t xml:space="preserve"> throughout the day</w:t>
            </w:r>
          </w:p>
          <w:p w14:paraId="3189CBC0" w14:textId="77777777" w:rsidR="004D3B47" w:rsidRPr="00D5480F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identify new social-emotiona</w:t>
            </w:r>
            <w:r w:rsidR="005F6F68">
              <w:rPr>
                <w:rFonts w:cstheme="minorHAnsi"/>
                <w:sz w:val="24"/>
                <w:szCs w:val="24"/>
              </w:rPr>
              <w:t>l strategies introduced to children</w:t>
            </w:r>
          </w:p>
          <w:p w14:paraId="0E5A5095" w14:textId="77777777" w:rsidR="004D3B47" w:rsidRDefault="004D3B47" w:rsidP="004D3B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 xml:space="preserve">identify discussion topics and read </w:t>
            </w:r>
            <w:proofErr w:type="spellStart"/>
            <w:r w:rsidRPr="00D5480F">
              <w:rPr>
                <w:rFonts w:cstheme="minorHAnsi"/>
                <w:sz w:val="24"/>
                <w:szCs w:val="24"/>
              </w:rPr>
              <w:t>alouds</w:t>
            </w:r>
            <w:proofErr w:type="spellEnd"/>
            <w:r w:rsidRPr="00D5480F">
              <w:rPr>
                <w:rFonts w:cstheme="minorHAnsi"/>
                <w:sz w:val="24"/>
                <w:szCs w:val="24"/>
              </w:rPr>
              <w:t xml:space="preserve"> that reinforce social emotional strategies</w:t>
            </w:r>
          </w:p>
          <w:p w14:paraId="39D210B6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AD7F2E1" w14:textId="77777777" w:rsidR="00DE3099" w:rsidRDefault="001F59C1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activities</w:t>
            </w:r>
            <w:r w:rsidR="005F6F68">
              <w:rPr>
                <w:rFonts w:cstheme="minorHAnsi"/>
                <w:sz w:val="24"/>
                <w:szCs w:val="24"/>
              </w:rPr>
              <w:t>, resources, and stories</w:t>
            </w:r>
            <w:r w:rsidR="00D5480F">
              <w:rPr>
                <w:rFonts w:cstheme="minorHAnsi"/>
                <w:sz w:val="24"/>
                <w:szCs w:val="24"/>
              </w:rPr>
              <w:t xml:space="preserve"> introduced each week</w:t>
            </w:r>
          </w:p>
          <w:p w14:paraId="598D76A1" w14:textId="77777777" w:rsidR="00D5480F" w:rsidRPr="00D5480F" w:rsidRDefault="00D5480F" w:rsidP="00DE309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0CF6FA" w14:textId="77777777" w:rsidR="004D3B47" w:rsidRPr="00D5480F" w:rsidRDefault="004D3B47" w:rsidP="005F6F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3099" w:rsidRPr="00DE3099" w14:paraId="7FA3679E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0FCB981D" w14:textId="77777777" w:rsidR="00DE3099" w:rsidRPr="00D5480F" w:rsidRDefault="00C84724" w:rsidP="00E535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lastRenderedPageBreak/>
              <w:t>Ma</w:t>
            </w:r>
            <w:r w:rsidR="00E5357C">
              <w:rPr>
                <w:rFonts w:cstheme="minorHAnsi"/>
                <w:sz w:val="24"/>
                <w:szCs w:val="24"/>
              </w:rPr>
              <w:t>t</w:t>
            </w:r>
            <w:r w:rsidRPr="00D5480F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3007" w:type="dxa"/>
            <w:vAlign w:val="center"/>
          </w:tcPr>
          <w:p w14:paraId="1097382D" w14:textId="77777777" w:rsidR="00DE3099" w:rsidRDefault="00D5480F" w:rsidP="00D5480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D5480F">
              <w:rPr>
                <w:rFonts w:cstheme="minorHAnsi"/>
                <w:sz w:val="24"/>
                <w:szCs w:val="24"/>
              </w:rPr>
              <w:t>nclude activities</w:t>
            </w:r>
            <w:r>
              <w:rPr>
                <w:rFonts w:cstheme="minorHAnsi"/>
                <w:sz w:val="24"/>
                <w:szCs w:val="24"/>
              </w:rPr>
              <w:t xml:space="preserve"> that reinforce math concepts – counting, shapes, class</w:t>
            </w:r>
            <w:r w:rsidR="00E5357C">
              <w:rPr>
                <w:rFonts w:cstheme="minorHAnsi"/>
                <w:sz w:val="24"/>
                <w:szCs w:val="24"/>
              </w:rPr>
              <w:t>ification, patterns, measurement</w:t>
            </w:r>
          </w:p>
          <w:p w14:paraId="1452CD33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796CF81" w14:textId="77777777" w:rsidR="00DE3099" w:rsidRPr="00D5480F" w:rsidRDefault="0019556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activities and manipulatives introduced weekly</w:t>
            </w:r>
          </w:p>
        </w:tc>
      </w:tr>
      <w:tr w:rsidR="00DE3099" w:rsidRPr="00DE3099" w14:paraId="16B8D658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3ACB1DD9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3007" w:type="dxa"/>
            <w:vAlign w:val="center"/>
          </w:tcPr>
          <w:p w14:paraId="1D44D4A4" w14:textId="77777777" w:rsidR="00E5357C" w:rsidRDefault="00D5480F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include activities that reinforce science concepts –earth science, space, colors, physical science</w:t>
            </w:r>
          </w:p>
          <w:p w14:paraId="749E6401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B6F5EB0" w14:textId="77777777" w:rsidR="00195569" w:rsidRDefault="00195569" w:rsidP="00195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activities introduced each week or</w:t>
            </w:r>
          </w:p>
          <w:p w14:paraId="7A908E87" w14:textId="77777777" w:rsidR="00DE3099" w:rsidRPr="00D5480F" w:rsidRDefault="00D52910" w:rsidP="001955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one week-long experiment </w:t>
            </w:r>
          </w:p>
        </w:tc>
      </w:tr>
      <w:tr w:rsidR="00DE3099" w:rsidRPr="00DE3099" w14:paraId="19BC8D57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4C03A6D7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Literacy</w:t>
            </w:r>
            <w:r w:rsidR="00195569">
              <w:rPr>
                <w:rFonts w:cstheme="minorHAnsi"/>
                <w:sz w:val="24"/>
                <w:szCs w:val="24"/>
              </w:rPr>
              <w:t>/language</w:t>
            </w:r>
          </w:p>
        </w:tc>
        <w:tc>
          <w:tcPr>
            <w:tcW w:w="3007" w:type="dxa"/>
            <w:vAlign w:val="center"/>
          </w:tcPr>
          <w:p w14:paraId="43245AC6" w14:textId="77777777" w:rsid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introduce new books each week that relate to the theme/study</w:t>
            </w:r>
          </w:p>
          <w:p w14:paraId="64BB4182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ECD016C" w14:textId="77777777"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books introduced each week</w:t>
            </w:r>
          </w:p>
        </w:tc>
      </w:tr>
      <w:tr w:rsidR="00DE3099" w:rsidRPr="00DE3099" w14:paraId="542506B8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7186F4E1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Blocks</w:t>
            </w:r>
          </w:p>
        </w:tc>
        <w:tc>
          <w:tcPr>
            <w:tcW w:w="3007" w:type="dxa"/>
            <w:vAlign w:val="center"/>
          </w:tcPr>
          <w:p w14:paraId="616D575E" w14:textId="77777777" w:rsid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introduce new building/construction </w:t>
            </w:r>
            <w:r w:rsidR="009362D7">
              <w:rPr>
                <w:rFonts w:cstheme="minorHAnsi"/>
                <w:sz w:val="24"/>
                <w:szCs w:val="24"/>
              </w:rPr>
              <w:t>materials that</w:t>
            </w:r>
            <w:r>
              <w:rPr>
                <w:rFonts w:cstheme="minorHAnsi"/>
                <w:sz w:val="24"/>
                <w:szCs w:val="24"/>
              </w:rPr>
              <w:t xml:space="preserve"> relate to the theme/study</w:t>
            </w:r>
          </w:p>
          <w:p w14:paraId="3ABDA643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8A02E83" w14:textId="77777777"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materials introduced each week </w:t>
            </w:r>
          </w:p>
        </w:tc>
      </w:tr>
      <w:tr w:rsidR="00DE3099" w:rsidRPr="00DE3099" w14:paraId="672A872B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2B7FA45A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Dramatic play</w:t>
            </w:r>
          </w:p>
        </w:tc>
        <w:tc>
          <w:tcPr>
            <w:tcW w:w="3007" w:type="dxa"/>
            <w:vAlign w:val="center"/>
          </w:tcPr>
          <w:p w14:paraId="5AD0CC90" w14:textId="77777777" w:rsidR="00DE3099" w:rsidRDefault="00D52910" w:rsidP="00D529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introduce new dramatic play </w:t>
            </w:r>
            <w:r w:rsidR="009362D7">
              <w:rPr>
                <w:rFonts w:cstheme="minorHAnsi"/>
                <w:sz w:val="24"/>
                <w:szCs w:val="24"/>
              </w:rPr>
              <w:t>materials that</w:t>
            </w:r>
            <w:r>
              <w:rPr>
                <w:rFonts w:cstheme="minorHAnsi"/>
                <w:sz w:val="24"/>
                <w:szCs w:val="24"/>
              </w:rPr>
              <w:t xml:space="preserve"> relate to the theme/study</w:t>
            </w:r>
          </w:p>
          <w:p w14:paraId="17448F2D" w14:textId="77777777" w:rsidR="00E5357C" w:rsidRPr="00E5357C" w:rsidRDefault="00E5357C" w:rsidP="00E53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C35632D" w14:textId="77777777"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materials introduced each week</w:t>
            </w:r>
          </w:p>
        </w:tc>
      </w:tr>
      <w:tr w:rsidR="001C5B13" w:rsidRPr="00DE3099" w14:paraId="60CEAD66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659063F2" w14:textId="77777777" w:rsidR="001C5B13" w:rsidRPr="00D5480F" w:rsidRDefault="001C5B13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Gross motor</w:t>
            </w:r>
          </w:p>
        </w:tc>
        <w:tc>
          <w:tcPr>
            <w:tcW w:w="3007" w:type="dxa"/>
            <w:vAlign w:val="center"/>
          </w:tcPr>
          <w:p w14:paraId="6F572742" w14:textId="77777777" w:rsidR="001C5B13" w:rsidRDefault="00D52910" w:rsidP="00D529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be indoors or outdoors</w:t>
            </w:r>
          </w:p>
          <w:p w14:paraId="7D8A01D7" w14:textId="77777777" w:rsidR="00E5357C" w:rsidRP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support physical developmental goals </w:t>
            </w:r>
          </w:p>
        </w:tc>
        <w:tc>
          <w:tcPr>
            <w:tcW w:w="3007" w:type="dxa"/>
            <w:vAlign w:val="center"/>
          </w:tcPr>
          <w:p w14:paraId="3275807B" w14:textId="77777777" w:rsidR="001C5B13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</w:t>
            </w:r>
            <w:r w:rsidR="00195569">
              <w:rPr>
                <w:rFonts w:cstheme="minorHAnsi"/>
                <w:sz w:val="24"/>
                <w:szCs w:val="24"/>
              </w:rPr>
              <w:t xml:space="preserve">games, activities, and </w:t>
            </w:r>
            <w:r>
              <w:rPr>
                <w:rFonts w:cstheme="minorHAnsi"/>
                <w:sz w:val="24"/>
                <w:szCs w:val="24"/>
              </w:rPr>
              <w:t>materials introduced each week</w:t>
            </w:r>
          </w:p>
        </w:tc>
      </w:tr>
      <w:tr w:rsidR="00DE3099" w:rsidRPr="00DE3099" w14:paraId="36CDCED2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73DEFD2A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Technology</w:t>
            </w:r>
          </w:p>
        </w:tc>
        <w:tc>
          <w:tcPr>
            <w:tcW w:w="3007" w:type="dxa"/>
            <w:vAlign w:val="center"/>
          </w:tcPr>
          <w:p w14:paraId="4CA32FAA" w14:textId="77777777" w:rsidR="00DE3099" w:rsidRDefault="00D52910" w:rsidP="00D529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apps, videos, and activities that support learning goals</w:t>
            </w:r>
          </w:p>
          <w:p w14:paraId="2B686CE4" w14:textId="77777777" w:rsidR="00E5357C" w:rsidRP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computers,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ipads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007" w:type="dxa"/>
            <w:vAlign w:val="center"/>
          </w:tcPr>
          <w:p w14:paraId="60264264" w14:textId="77777777"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</w:tc>
      </w:tr>
      <w:tr w:rsidR="00DE3099" w:rsidRPr="00DE3099" w14:paraId="58AD6A29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108415A0" w14:textId="77777777" w:rsidR="00DE3099" w:rsidRPr="00D5480F" w:rsidRDefault="001F59C1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Health/</w:t>
            </w:r>
            <w:r w:rsidR="00C84724" w:rsidRPr="00D5480F">
              <w:rPr>
                <w:rFonts w:cstheme="minorHAnsi"/>
                <w:sz w:val="24"/>
                <w:szCs w:val="24"/>
              </w:rPr>
              <w:t>Nutrition</w:t>
            </w:r>
          </w:p>
        </w:tc>
        <w:tc>
          <w:tcPr>
            <w:tcW w:w="3007" w:type="dxa"/>
            <w:vAlign w:val="center"/>
          </w:tcPr>
          <w:p w14:paraId="363E4B9B" w14:textId="77777777" w:rsidR="00E5357C" w:rsidRP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reinforce good health and obesity prevention</w:t>
            </w:r>
          </w:p>
        </w:tc>
        <w:tc>
          <w:tcPr>
            <w:tcW w:w="3007" w:type="dxa"/>
            <w:vAlign w:val="center"/>
          </w:tcPr>
          <w:p w14:paraId="0EE740CB" w14:textId="77777777" w:rsidR="00DE3099" w:rsidRPr="00D5480F" w:rsidRDefault="00D52910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per week</w:t>
            </w:r>
          </w:p>
        </w:tc>
      </w:tr>
      <w:tr w:rsidR="00DE3099" w:rsidRPr="00DE3099" w14:paraId="43DB381E" w14:textId="77777777" w:rsidTr="00DE3099">
        <w:trPr>
          <w:trHeight w:val="919"/>
          <w:jc w:val="center"/>
        </w:trPr>
        <w:tc>
          <w:tcPr>
            <w:tcW w:w="3006" w:type="dxa"/>
            <w:vAlign w:val="center"/>
          </w:tcPr>
          <w:p w14:paraId="0FCE8C80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Mighty minutes</w:t>
            </w:r>
          </w:p>
        </w:tc>
        <w:tc>
          <w:tcPr>
            <w:tcW w:w="3007" w:type="dxa"/>
            <w:vAlign w:val="center"/>
          </w:tcPr>
          <w:p w14:paraId="01F0C9AB" w14:textId="77777777" w:rsidR="00E5357C" w:rsidRDefault="00D52910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transitions and learning goals</w:t>
            </w:r>
          </w:p>
          <w:p w14:paraId="0D755D52" w14:textId="77777777" w:rsidR="005F2FE9" w:rsidRPr="00E5357C" w:rsidRDefault="005F2FE9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used throughout the day</w:t>
            </w:r>
          </w:p>
        </w:tc>
        <w:tc>
          <w:tcPr>
            <w:tcW w:w="3007" w:type="dxa"/>
            <w:vAlign w:val="center"/>
          </w:tcPr>
          <w:p w14:paraId="6A89CF1B" w14:textId="77777777" w:rsidR="00DE3099" w:rsidRPr="00D5480F" w:rsidRDefault="005F2FE9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F2FE9">
              <w:rPr>
                <w:rFonts w:cstheme="minorHAnsi"/>
                <w:sz w:val="24"/>
                <w:szCs w:val="24"/>
              </w:rPr>
              <w:t>One new MM introduced each week</w:t>
            </w:r>
          </w:p>
        </w:tc>
      </w:tr>
      <w:tr w:rsidR="00DE3099" w:rsidRPr="00DE3099" w14:paraId="54889154" w14:textId="77777777" w:rsidTr="00DE3099">
        <w:trPr>
          <w:trHeight w:val="868"/>
          <w:jc w:val="center"/>
        </w:trPr>
        <w:tc>
          <w:tcPr>
            <w:tcW w:w="3006" w:type="dxa"/>
            <w:vAlign w:val="center"/>
          </w:tcPr>
          <w:p w14:paraId="4C04B3A9" w14:textId="77777777" w:rsidR="00DE3099" w:rsidRPr="00D5480F" w:rsidRDefault="00C84724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480F">
              <w:rPr>
                <w:rFonts w:cstheme="minorHAnsi"/>
                <w:sz w:val="24"/>
                <w:szCs w:val="24"/>
              </w:rPr>
              <w:t>Family partnership</w:t>
            </w:r>
          </w:p>
        </w:tc>
        <w:tc>
          <w:tcPr>
            <w:tcW w:w="3007" w:type="dxa"/>
            <w:vAlign w:val="center"/>
          </w:tcPr>
          <w:p w14:paraId="6B6D2F49" w14:textId="77777777" w:rsidR="00E5357C" w:rsidRPr="00E5357C" w:rsidRDefault="00FD7793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how families are included in the child’s learning experience</w:t>
            </w:r>
          </w:p>
          <w:p w14:paraId="56BBFC01" w14:textId="77777777" w:rsidR="00E5357C" w:rsidRPr="00E5357C" w:rsidRDefault="00FD7793" w:rsidP="00E535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fun days, special events, home-school connections</w:t>
            </w:r>
          </w:p>
        </w:tc>
        <w:tc>
          <w:tcPr>
            <w:tcW w:w="3007" w:type="dxa"/>
            <w:vAlign w:val="center"/>
          </w:tcPr>
          <w:p w14:paraId="04BF8F34" w14:textId="77777777" w:rsidR="00DE3099" w:rsidRDefault="00FD7793" w:rsidP="00DE30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  <w:p w14:paraId="43E57364" w14:textId="77777777" w:rsidR="00FD7793" w:rsidRPr="00D5480F" w:rsidRDefault="00FD7793" w:rsidP="00DE30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63C20BB" w14:textId="77777777" w:rsidR="00E5357C" w:rsidRDefault="00E5357C" w:rsidP="00E5357C"/>
    <w:sectPr w:rsidR="00E5357C" w:rsidSect="00E53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9D5A" w14:textId="77777777" w:rsidR="009B7C94" w:rsidRDefault="009B7C94" w:rsidP="001C6E98">
      <w:pPr>
        <w:spacing w:after="0" w:line="240" w:lineRule="auto"/>
      </w:pPr>
      <w:r>
        <w:separator/>
      </w:r>
    </w:p>
  </w:endnote>
  <w:endnote w:type="continuationSeparator" w:id="0">
    <w:p w14:paraId="65A41FB0" w14:textId="77777777" w:rsidR="009B7C94" w:rsidRDefault="009B7C94" w:rsidP="001C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C7CA" w14:textId="77777777" w:rsidR="00F042D8" w:rsidRDefault="00F04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9FF0" w14:textId="53444604" w:rsidR="001C6E98" w:rsidRDefault="00AB039A">
    <w:pPr>
      <w:pStyle w:val="Footer"/>
    </w:pPr>
    <w:r>
      <w:t>8/202</w:t>
    </w:r>
    <w:r w:rsidR="00F042D8">
      <w:t>2</w:t>
    </w:r>
  </w:p>
  <w:p w14:paraId="5EBB89AF" w14:textId="77777777" w:rsidR="001C6E98" w:rsidRDefault="001C6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644C" w14:textId="77777777" w:rsidR="00F042D8" w:rsidRDefault="00F04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3958" w14:textId="77777777" w:rsidR="009B7C94" w:rsidRDefault="009B7C94" w:rsidP="001C6E98">
      <w:pPr>
        <w:spacing w:after="0" w:line="240" w:lineRule="auto"/>
      </w:pPr>
      <w:r>
        <w:separator/>
      </w:r>
    </w:p>
  </w:footnote>
  <w:footnote w:type="continuationSeparator" w:id="0">
    <w:p w14:paraId="50179015" w14:textId="77777777" w:rsidR="009B7C94" w:rsidRDefault="009B7C94" w:rsidP="001C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17BD" w14:textId="77777777" w:rsidR="00F042D8" w:rsidRDefault="00F04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38E2" w14:textId="77777777" w:rsidR="00F042D8" w:rsidRDefault="00F04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6617" w14:textId="77777777" w:rsidR="00F042D8" w:rsidRDefault="00F04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B61"/>
    <w:multiLevelType w:val="hybridMultilevel"/>
    <w:tmpl w:val="94D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192D"/>
    <w:multiLevelType w:val="hybridMultilevel"/>
    <w:tmpl w:val="2078121C"/>
    <w:lvl w:ilvl="0" w:tplc="0C767D7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4AD4"/>
    <w:multiLevelType w:val="hybridMultilevel"/>
    <w:tmpl w:val="44946BAE"/>
    <w:lvl w:ilvl="0" w:tplc="0C8A6B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673939">
    <w:abstractNumId w:val="0"/>
  </w:num>
  <w:num w:numId="2" w16cid:durableId="1028531567">
    <w:abstractNumId w:val="1"/>
  </w:num>
  <w:num w:numId="3" w16cid:durableId="308871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099"/>
    <w:rsid w:val="00004698"/>
    <w:rsid w:val="001148DC"/>
    <w:rsid w:val="00195569"/>
    <w:rsid w:val="001C5B13"/>
    <w:rsid w:val="001C6E98"/>
    <w:rsid w:val="001D5CD4"/>
    <w:rsid w:val="001F59C1"/>
    <w:rsid w:val="003F6F1F"/>
    <w:rsid w:val="004512C7"/>
    <w:rsid w:val="004D3B47"/>
    <w:rsid w:val="004F5173"/>
    <w:rsid w:val="005F2FE9"/>
    <w:rsid w:val="005F6F68"/>
    <w:rsid w:val="006A75F5"/>
    <w:rsid w:val="008E10F3"/>
    <w:rsid w:val="009073C5"/>
    <w:rsid w:val="009362D7"/>
    <w:rsid w:val="009B7C94"/>
    <w:rsid w:val="00A04F11"/>
    <w:rsid w:val="00A33C25"/>
    <w:rsid w:val="00A45C67"/>
    <w:rsid w:val="00AB039A"/>
    <w:rsid w:val="00C84724"/>
    <w:rsid w:val="00D52910"/>
    <w:rsid w:val="00D5480F"/>
    <w:rsid w:val="00DA046C"/>
    <w:rsid w:val="00DE124C"/>
    <w:rsid w:val="00DE3099"/>
    <w:rsid w:val="00DF2A38"/>
    <w:rsid w:val="00E5357C"/>
    <w:rsid w:val="00EA2B29"/>
    <w:rsid w:val="00F042D8"/>
    <w:rsid w:val="00F70923"/>
    <w:rsid w:val="00FC625D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E07F"/>
  <w15:chartTrackingRefBased/>
  <w15:docId w15:val="{BBD246EF-BD5B-495E-B4C4-BA193019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98"/>
  </w:style>
  <w:style w:type="paragraph" w:styleId="Footer">
    <w:name w:val="footer"/>
    <w:basedOn w:val="Normal"/>
    <w:link w:val="FooterChar"/>
    <w:uiPriority w:val="99"/>
    <w:unhideWhenUsed/>
    <w:rsid w:val="001C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Tantakis</dc:creator>
  <cp:keywords/>
  <dc:description/>
  <cp:lastModifiedBy>Pamela Maxstadt</cp:lastModifiedBy>
  <cp:revision>2</cp:revision>
  <dcterms:created xsi:type="dcterms:W3CDTF">2022-08-23T16:38:00Z</dcterms:created>
  <dcterms:modified xsi:type="dcterms:W3CDTF">2022-08-23T16:38:00Z</dcterms:modified>
</cp:coreProperties>
</file>