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3"/>
        <w:gridCol w:w="8190"/>
      </w:tblGrid>
      <w:tr w:rsidR="00004698" w:rsidRPr="003A711C" w14:paraId="50480569" w14:textId="77777777" w:rsidTr="00E0033A">
        <w:trPr>
          <w:trHeight w:val="919"/>
          <w:jc w:val="center"/>
        </w:trPr>
        <w:tc>
          <w:tcPr>
            <w:tcW w:w="10023" w:type="dxa"/>
            <w:gridSpan w:val="2"/>
            <w:vAlign w:val="center"/>
          </w:tcPr>
          <w:p w14:paraId="7C289B3B" w14:textId="77777777" w:rsidR="008441A5" w:rsidRDefault="008441A5" w:rsidP="00E31D58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  <w:p w14:paraId="6A965B71" w14:textId="253EFACF" w:rsidR="00004698" w:rsidRDefault="00004698" w:rsidP="00231282">
            <w:pPr>
              <w:rPr>
                <w:rFonts w:ascii="Lato" w:hAnsi="Lato" w:cs="Times New Roman"/>
                <w:sz w:val="24"/>
                <w:szCs w:val="24"/>
              </w:rPr>
            </w:pPr>
            <w:r w:rsidRPr="003A711C">
              <w:rPr>
                <w:rFonts w:ascii="Lato" w:hAnsi="Lato" w:cs="Times New Roman"/>
                <w:sz w:val="24"/>
                <w:szCs w:val="24"/>
              </w:rPr>
              <w:t xml:space="preserve">The following content areas are required components for the Teaching Strategies GOLD lesson plan template.  </w:t>
            </w:r>
            <w:r w:rsidR="00E82B34" w:rsidRPr="003A711C">
              <w:rPr>
                <w:rFonts w:ascii="Lato" w:hAnsi="Lato" w:cs="Times New Roman"/>
                <w:sz w:val="24"/>
                <w:szCs w:val="24"/>
              </w:rPr>
              <w:t xml:space="preserve">Developmentally </w:t>
            </w:r>
            <w:r w:rsidR="00E31D58" w:rsidRPr="003A711C">
              <w:rPr>
                <w:rFonts w:ascii="Lato" w:hAnsi="Lato" w:cs="Times New Roman"/>
                <w:sz w:val="24"/>
                <w:szCs w:val="24"/>
              </w:rPr>
              <w:t xml:space="preserve">appropriate activities will be incorporated into the daily routines and experiences outlined in the Creative Curriculum. </w:t>
            </w:r>
            <w:r w:rsidR="00184C65" w:rsidRPr="003A711C">
              <w:rPr>
                <w:rFonts w:ascii="Lato" w:hAnsi="Lato" w:cs="Times New Roman"/>
                <w:sz w:val="24"/>
                <w:szCs w:val="24"/>
              </w:rPr>
              <w:t>Creative Curriculum materials should be utilized including highlight hello books, book discussion cards, intentional teaching cards and mighty minutes.</w:t>
            </w:r>
            <w:r w:rsidR="00E31D58" w:rsidRPr="003A711C">
              <w:rPr>
                <w:rFonts w:ascii="Lato" w:hAnsi="Lato" w:cs="Times New Roman"/>
                <w:sz w:val="24"/>
                <w:szCs w:val="24"/>
              </w:rPr>
              <w:t xml:space="preserve">  </w:t>
            </w:r>
            <w:r w:rsidR="003E5A7E" w:rsidRPr="003A711C">
              <w:rPr>
                <w:rFonts w:ascii="Lato" w:hAnsi="Lato" w:cs="Times New Roman"/>
                <w:sz w:val="24"/>
                <w:szCs w:val="24"/>
              </w:rPr>
              <w:t xml:space="preserve">Expectations are below and tips are on the back. </w:t>
            </w:r>
          </w:p>
          <w:p w14:paraId="4ECAAC7D" w14:textId="4E71C4BE" w:rsidR="008441A5" w:rsidRPr="003A711C" w:rsidRDefault="008441A5" w:rsidP="00E31D58">
            <w:pPr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0E0FF1" w:rsidRPr="003A711C" w14:paraId="5AD91784" w14:textId="77777777" w:rsidTr="00E0033A">
        <w:trPr>
          <w:trHeight w:val="773"/>
          <w:jc w:val="center"/>
        </w:trPr>
        <w:tc>
          <w:tcPr>
            <w:tcW w:w="1833" w:type="dxa"/>
            <w:vAlign w:val="center"/>
          </w:tcPr>
          <w:p w14:paraId="76046A5A" w14:textId="77777777" w:rsidR="000E0FF1" w:rsidRPr="003A711C" w:rsidRDefault="000E0FF1" w:rsidP="00DE3099">
            <w:pPr>
              <w:jc w:val="center"/>
              <w:rPr>
                <w:rFonts w:ascii="Lato" w:hAnsi="Lato" w:cs="Times New Roman"/>
                <w:b/>
                <w:bCs/>
                <w:sz w:val="24"/>
                <w:szCs w:val="24"/>
                <w:u w:val="single"/>
              </w:rPr>
            </w:pPr>
            <w:r w:rsidRPr="003A711C">
              <w:rPr>
                <w:rFonts w:ascii="Lato" w:hAnsi="Lato" w:cs="Times New Roman"/>
                <w:b/>
                <w:bCs/>
                <w:sz w:val="24"/>
                <w:szCs w:val="24"/>
                <w:u w:val="single"/>
              </w:rPr>
              <w:t>Content</w:t>
            </w:r>
          </w:p>
        </w:tc>
        <w:tc>
          <w:tcPr>
            <w:tcW w:w="8190" w:type="dxa"/>
            <w:vAlign w:val="center"/>
          </w:tcPr>
          <w:p w14:paraId="63B611E3" w14:textId="284E59E1" w:rsidR="000E0FF1" w:rsidRPr="003A711C" w:rsidRDefault="000E0FF1" w:rsidP="00DE3099">
            <w:pPr>
              <w:jc w:val="center"/>
              <w:rPr>
                <w:rFonts w:ascii="Lato" w:hAnsi="Lato" w:cs="Times New Roman"/>
                <w:b/>
                <w:bCs/>
                <w:sz w:val="24"/>
                <w:szCs w:val="24"/>
                <w:u w:val="single"/>
              </w:rPr>
            </w:pPr>
            <w:r w:rsidRPr="003A711C">
              <w:rPr>
                <w:rFonts w:ascii="Lato" w:hAnsi="Lato" w:cs="Times New Roman"/>
                <w:b/>
                <w:bCs/>
                <w:sz w:val="24"/>
                <w:szCs w:val="24"/>
                <w:u w:val="single"/>
              </w:rPr>
              <w:t>Expectations</w:t>
            </w:r>
          </w:p>
        </w:tc>
      </w:tr>
      <w:tr w:rsidR="000E0FF1" w:rsidRPr="003A711C" w14:paraId="1F09B3DA" w14:textId="77777777" w:rsidTr="00E0033A">
        <w:trPr>
          <w:trHeight w:val="890"/>
          <w:jc w:val="center"/>
        </w:trPr>
        <w:tc>
          <w:tcPr>
            <w:tcW w:w="1833" w:type="dxa"/>
            <w:vAlign w:val="center"/>
          </w:tcPr>
          <w:p w14:paraId="31251EE4" w14:textId="6527E72C" w:rsidR="000E0FF1" w:rsidRPr="003A711C" w:rsidRDefault="000E0FF1" w:rsidP="00231282">
            <w:pPr>
              <w:rPr>
                <w:rFonts w:ascii="Lato" w:hAnsi="Lato" w:cs="Times New Roman"/>
                <w:sz w:val="24"/>
                <w:szCs w:val="24"/>
              </w:rPr>
            </w:pPr>
            <w:r w:rsidRPr="003A711C">
              <w:rPr>
                <w:rFonts w:ascii="Lato" w:hAnsi="Lato" w:cs="Times New Roman"/>
                <w:sz w:val="24"/>
                <w:szCs w:val="24"/>
              </w:rPr>
              <w:t>Mighty minutes</w:t>
            </w:r>
          </w:p>
        </w:tc>
        <w:tc>
          <w:tcPr>
            <w:tcW w:w="8190" w:type="dxa"/>
            <w:vAlign w:val="center"/>
          </w:tcPr>
          <w:p w14:paraId="5528F346" w14:textId="1656C790" w:rsidR="000E0FF1" w:rsidRPr="00231282" w:rsidRDefault="008A2B07" w:rsidP="000E0FF1">
            <w:pPr>
              <w:rPr>
                <w:rFonts w:ascii="Lato" w:hAnsi="Lato" w:cs="Times New Roman"/>
                <w:sz w:val="24"/>
                <w:szCs w:val="24"/>
              </w:rPr>
            </w:pPr>
            <w:sdt>
              <w:sdtPr>
                <w:rPr>
                  <w:rFonts w:ascii="Lato" w:hAnsi="Lato" w:cs="Times New Roman"/>
                  <w:sz w:val="24"/>
                  <w:szCs w:val="24"/>
                </w:rPr>
                <w:id w:val="-122390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31282" w:rsidRPr="00231282">
              <w:rPr>
                <w:rFonts w:ascii="Lato" w:hAnsi="Lato" w:cs="Times New Roman"/>
                <w:sz w:val="24"/>
                <w:szCs w:val="24"/>
              </w:rPr>
              <w:t>Implement daily with a new Mighty Minute introduced weekly.</w:t>
            </w:r>
          </w:p>
        </w:tc>
      </w:tr>
      <w:tr w:rsidR="000E0FF1" w:rsidRPr="003A711C" w14:paraId="26F2B3AC" w14:textId="77777777" w:rsidTr="00E0033A">
        <w:trPr>
          <w:trHeight w:val="890"/>
          <w:jc w:val="center"/>
        </w:trPr>
        <w:tc>
          <w:tcPr>
            <w:tcW w:w="1833" w:type="dxa"/>
            <w:vAlign w:val="center"/>
          </w:tcPr>
          <w:p w14:paraId="33528940" w14:textId="5D7C784D" w:rsidR="000E0FF1" w:rsidRPr="003A711C" w:rsidRDefault="000E0FF1" w:rsidP="00231282">
            <w:pPr>
              <w:rPr>
                <w:rFonts w:ascii="Lato" w:hAnsi="Lato" w:cs="Times New Roman"/>
                <w:sz w:val="24"/>
                <w:szCs w:val="24"/>
              </w:rPr>
            </w:pPr>
            <w:r w:rsidRPr="003A711C">
              <w:rPr>
                <w:rFonts w:ascii="Lato" w:hAnsi="Lato" w:cs="Times New Roman"/>
                <w:sz w:val="24"/>
                <w:szCs w:val="24"/>
              </w:rPr>
              <w:t xml:space="preserve">Experiences </w:t>
            </w:r>
          </w:p>
        </w:tc>
        <w:tc>
          <w:tcPr>
            <w:tcW w:w="8190" w:type="dxa"/>
            <w:vAlign w:val="center"/>
          </w:tcPr>
          <w:p w14:paraId="6294316C" w14:textId="24ED9640" w:rsidR="000E0FF1" w:rsidRDefault="008A2B07" w:rsidP="000E0FF1">
            <w:pPr>
              <w:pStyle w:val="ListParagraph"/>
              <w:ind w:left="0"/>
              <w:rPr>
                <w:rFonts w:ascii="Lato" w:hAnsi="Lato" w:cs="Times New Roman"/>
                <w:sz w:val="24"/>
                <w:szCs w:val="24"/>
              </w:rPr>
            </w:pPr>
            <w:sdt>
              <w:sdtPr>
                <w:rPr>
                  <w:rFonts w:ascii="Lato" w:hAnsi="Lato" w:cs="Times New Roman"/>
                  <w:sz w:val="24"/>
                  <w:szCs w:val="24"/>
                </w:rPr>
                <w:id w:val="135028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1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0FF1" w:rsidRPr="003A711C">
              <w:rPr>
                <w:rFonts w:ascii="Lato" w:hAnsi="Lato" w:cs="Times New Roman"/>
                <w:sz w:val="24"/>
                <w:szCs w:val="24"/>
              </w:rPr>
              <w:t>Target</w:t>
            </w:r>
            <w:r w:rsidR="00231282">
              <w:rPr>
                <w:rFonts w:ascii="Lato" w:hAnsi="Lato" w:cs="Times New Roman"/>
                <w:sz w:val="24"/>
                <w:szCs w:val="24"/>
              </w:rPr>
              <w:t>ed</w:t>
            </w:r>
            <w:r w:rsidR="000E0FF1" w:rsidRPr="003A711C">
              <w:rPr>
                <w:rFonts w:ascii="Lato" w:hAnsi="Lato" w:cs="Times New Roman"/>
                <w:sz w:val="24"/>
                <w:szCs w:val="24"/>
              </w:rPr>
              <w:t xml:space="preserve"> learning activities</w:t>
            </w:r>
            <w:r w:rsidR="003A711C">
              <w:rPr>
                <w:rFonts w:ascii="Lato" w:hAnsi="Lato" w:cs="Times New Roman"/>
                <w:sz w:val="24"/>
                <w:szCs w:val="24"/>
              </w:rPr>
              <w:t xml:space="preserve">- </w:t>
            </w:r>
            <w:r w:rsidR="000E0FF1" w:rsidRPr="003A711C">
              <w:rPr>
                <w:rFonts w:ascii="Lato" w:hAnsi="Lato" w:cs="Times New Roman"/>
                <w:sz w:val="24"/>
                <w:szCs w:val="24"/>
              </w:rPr>
              <w:t>Daily with new concept introduced weekly</w:t>
            </w:r>
            <w:r w:rsidR="003A711C">
              <w:rPr>
                <w:rFonts w:ascii="Lato" w:hAnsi="Lato" w:cs="Times New Roman"/>
                <w:sz w:val="24"/>
                <w:szCs w:val="24"/>
              </w:rPr>
              <w:t>.</w:t>
            </w:r>
          </w:p>
          <w:p w14:paraId="73352C98" w14:textId="77777777" w:rsidR="003A711C" w:rsidRPr="003A711C" w:rsidRDefault="003A711C" w:rsidP="000E0FF1">
            <w:pPr>
              <w:pStyle w:val="ListParagraph"/>
              <w:ind w:left="0"/>
              <w:rPr>
                <w:rFonts w:ascii="Lato" w:hAnsi="Lato" w:cs="Times New Roman"/>
                <w:sz w:val="24"/>
                <w:szCs w:val="24"/>
              </w:rPr>
            </w:pPr>
          </w:p>
          <w:p w14:paraId="072FBA07" w14:textId="0F7C4AAF" w:rsidR="000E0FF1" w:rsidRDefault="008A2B07" w:rsidP="000E0FF1">
            <w:pPr>
              <w:rPr>
                <w:rFonts w:ascii="Lato" w:hAnsi="Lato" w:cs="Times New Roman"/>
                <w:sz w:val="24"/>
                <w:szCs w:val="24"/>
              </w:rPr>
            </w:pPr>
            <w:sdt>
              <w:sdtPr>
                <w:rPr>
                  <w:rFonts w:ascii="Lato" w:hAnsi="Lato" w:cs="Times New Roman"/>
                  <w:sz w:val="24"/>
                  <w:szCs w:val="24"/>
                </w:rPr>
                <w:id w:val="97249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28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0FF1" w:rsidRPr="003A711C">
              <w:rPr>
                <w:rFonts w:ascii="Lato" w:hAnsi="Lato" w:cs="Times New Roman"/>
                <w:sz w:val="24"/>
                <w:szCs w:val="24"/>
              </w:rPr>
              <w:t>Interest Areas- Daily with toys and materials rotated weekly</w:t>
            </w:r>
            <w:r w:rsidR="00407D53">
              <w:rPr>
                <w:rFonts w:ascii="Lato" w:hAnsi="Lato" w:cs="Times New Roman"/>
                <w:sz w:val="24"/>
                <w:szCs w:val="24"/>
              </w:rPr>
              <w:t>.</w:t>
            </w:r>
            <w:r w:rsidR="000E0FF1" w:rsidRPr="003A711C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  <w:p w14:paraId="3BB69189" w14:textId="77777777" w:rsidR="003A711C" w:rsidRDefault="003A711C" w:rsidP="000E0FF1">
            <w:pPr>
              <w:rPr>
                <w:rFonts w:ascii="Lato" w:hAnsi="Lato" w:cs="Times New Roman"/>
                <w:sz w:val="24"/>
                <w:szCs w:val="24"/>
              </w:rPr>
            </w:pPr>
          </w:p>
          <w:p w14:paraId="00A97E45" w14:textId="49A9D949" w:rsidR="003A711C" w:rsidRDefault="008A2B07" w:rsidP="000E0FF1">
            <w:pPr>
              <w:rPr>
                <w:rFonts w:ascii="Lato" w:hAnsi="Lato" w:cs="Times New Roman"/>
                <w:sz w:val="24"/>
                <w:szCs w:val="24"/>
              </w:rPr>
            </w:pPr>
            <w:sdt>
              <w:sdtPr>
                <w:rPr>
                  <w:rFonts w:ascii="Lato" w:hAnsi="Lato" w:cs="Times New Roman"/>
                  <w:sz w:val="24"/>
                  <w:szCs w:val="24"/>
                </w:rPr>
                <w:id w:val="19890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1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A711C">
              <w:rPr>
                <w:rFonts w:ascii="Lato" w:hAnsi="Lato" w:cs="Times New Roman"/>
                <w:sz w:val="24"/>
                <w:szCs w:val="24"/>
              </w:rPr>
              <w:t>Art- Open ended and offered daily.</w:t>
            </w:r>
          </w:p>
          <w:p w14:paraId="5EB0D6E1" w14:textId="77777777" w:rsidR="003A711C" w:rsidRDefault="003A711C" w:rsidP="000E0FF1">
            <w:pPr>
              <w:rPr>
                <w:rFonts w:ascii="Lato" w:hAnsi="Lato" w:cs="Times New Roman"/>
                <w:sz w:val="24"/>
                <w:szCs w:val="24"/>
              </w:rPr>
            </w:pPr>
          </w:p>
          <w:p w14:paraId="34AE8A0C" w14:textId="5F409B73" w:rsidR="003A711C" w:rsidRPr="003A711C" w:rsidRDefault="008A2B07" w:rsidP="000E0FF1">
            <w:pPr>
              <w:rPr>
                <w:rFonts w:ascii="Lato" w:hAnsi="Lato" w:cs="Times New Roman"/>
                <w:sz w:val="24"/>
                <w:szCs w:val="24"/>
              </w:rPr>
            </w:pPr>
            <w:sdt>
              <w:sdtPr>
                <w:rPr>
                  <w:rFonts w:ascii="Lato" w:hAnsi="Lato" w:cs="Times New Roman"/>
                  <w:sz w:val="24"/>
                  <w:szCs w:val="24"/>
                </w:rPr>
                <w:id w:val="9262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11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A711C">
              <w:rPr>
                <w:rFonts w:ascii="Lato" w:hAnsi="Lato" w:cs="Times New Roman"/>
                <w:sz w:val="24"/>
                <w:szCs w:val="24"/>
              </w:rPr>
              <w:t xml:space="preserve">Sensory- Offered Daily. </w:t>
            </w:r>
          </w:p>
        </w:tc>
      </w:tr>
      <w:tr w:rsidR="000E0FF1" w:rsidRPr="003A711C" w14:paraId="5D854A65" w14:textId="77777777" w:rsidTr="00E0033A">
        <w:trPr>
          <w:trHeight w:val="890"/>
          <w:jc w:val="center"/>
        </w:trPr>
        <w:tc>
          <w:tcPr>
            <w:tcW w:w="1833" w:type="dxa"/>
            <w:vAlign w:val="center"/>
          </w:tcPr>
          <w:p w14:paraId="521F268F" w14:textId="23D9B824" w:rsidR="000E0FF1" w:rsidRPr="003A711C" w:rsidRDefault="000E0FF1" w:rsidP="00231282">
            <w:pPr>
              <w:rPr>
                <w:rFonts w:ascii="Lato" w:hAnsi="Lato" w:cs="Times New Roman"/>
                <w:sz w:val="24"/>
                <w:szCs w:val="24"/>
              </w:rPr>
            </w:pPr>
            <w:r w:rsidRPr="003A711C">
              <w:rPr>
                <w:rFonts w:ascii="Lato" w:hAnsi="Lato" w:cs="Times New Roman"/>
                <w:sz w:val="24"/>
                <w:szCs w:val="24"/>
              </w:rPr>
              <w:t>Outdoor/Gross motor</w:t>
            </w:r>
          </w:p>
        </w:tc>
        <w:tc>
          <w:tcPr>
            <w:tcW w:w="8190" w:type="dxa"/>
            <w:vAlign w:val="center"/>
          </w:tcPr>
          <w:p w14:paraId="64604D60" w14:textId="3AB49449" w:rsidR="000E0FF1" w:rsidRPr="003A711C" w:rsidRDefault="008A2B07" w:rsidP="000E0FF1">
            <w:pPr>
              <w:rPr>
                <w:rFonts w:ascii="Lato" w:hAnsi="Lato" w:cs="Times New Roman"/>
                <w:sz w:val="24"/>
                <w:szCs w:val="24"/>
              </w:rPr>
            </w:pPr>
            <w:sdt>
              <w:sdtPr>
                <w:rPr>
                  <w:rFonts w:ascii="Lato" w:hAnsi="Lato" w:cs="Times New Roman"/>
                  <w:sz w:val="24"/>
                  <w:szCs w:val="24"/>
                </w:rPr>
                <w:id w:val="-140945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1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0FF1" w:rsidRPr="003A711C">
              <w:rPr>
                <w:rFonts w:ascii="Lato" w:hAnsi="Lato" w:cs="Times New Roman"/>
                <w:sz w:val="24"/>
                <w:szCs w:val="24"/>
              </w:rPr>
              <w:t>Daily with new activity introduced weekly</w:t>
            </w:r>
            <w:r w:rsidR="00407D53">
              <w:rPr>
                <w:rFonts w:ascii="Lato" w:hAnsi="Lato" w:cs="Times New Roman"/>
                <w:sz w:val="24"/>
                <w:szCs w:val="24"/>
              </w:rPr>
              <w:t>.</w:t>
            </w:r>
            <w:r w:rsidR="000E0FF1" w:rsidRPr="003A711C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0E0FF1" w:rsidRPr="003A711C" w14:paraId="65543A2C" w14:textId="77777777" w:rsidTr="00E0033A">
        <w:trPr>
          <w:trHeight w:val="890"/>
          <w:jc w:val="center"/>
        </w:trPr>
        <w:tc>
          <w:tcPr>
            <w:tcW w:w="1833" w:type="dxa"/>
            <w:vAlign w:val="center"/>
          </w:tcPr>
          <w:p w14:paraId="58E500DF" w14:textId="5D232BB4" w:rsidR="000E0FF1" w:rsidRPr="003A711C" w:rsidRDefault="000E0FF1" w:rsidP="00231282">
            <w:pPr>
              <w:rPr>
                <w:rFonts w:ascii="Lato" w:hAnsi="Lato" w:cs="Times New Roman"/>
                <w:sz w:val="24"/>
                <w:szCs w:val="24"/>
              </w:rPr>
            </w:pPr>
            <w:r w:rsidRPr="003A711C">
              <w:rPr>
                <w:rFonts w:ascii="Lato" w:hAnsi="Lato" w:cs="Times New Roman"/>
                <w:sz w:val="24"/>
                <w:szCs w:val="24"/>
              </w:rPr>
              <w:t>Family partnership</w:t>
            </w:r>
          </w:p>
        </w:tc>
        <w:tc>
          <w:tcPr>
            <w:tcW w:w="8190" w:type="dxa"/>
            <w:vAlign w:val="center"/>
          </w:tcPr>
          <w:p w14:paraId="5411EA78" w14:textId="77777777" w:rsidR="00231282" w:rsidRDefault="00231282" w:rsidP="000E0FF1">
            <w:pPr>
              <w:rPr>
                <w:rFonts w:ascii="Lato" w:hAnsi="Lato" w:cs="Times New Roman"/>
                <w:sz w:val="24"/>
                <w:szCs w:val="24"/>
              </w:rPr>
            </w:pPr>
          </w:p>
          <w:p w14:paraId="602F133F" w14:textId="26F304F5" w:rsidR="000E0FF1" w:rsidRDefault="008A2B07" w:rsidP="000E0FF1">
            <w:pPr>
              <w:rPr>
                <w:rFonts w:ascii="Lato" w:hAnsi="Lato" w:cs="Times New Roman"/>
                <w:sz w:val="24"/>
                <w:szCs w:val="24"/>
              </w:rPr>
            </w:pPr>
            <w:sdt>
              <w:sdtPr>
                <w:rPr>
                  <w:rFonts w:ascii="Lato" w:hAnsi="Lato" w:cs="Times New Roman"/>
                  <w:sz w:val="24"/>
                  <w:szCs w:val="24"/>
                </w:rPr>
                <w:id w:val="-69523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1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0FF1" w:rsidRPr="003A711C">
              <w:rPr>
                <w:rFonts w:ascii="Lato" w:hAnsi="Lato" w:cs="Times New Roman"/>
                <w:sz w:val="24"/>
                <w:szCs w:val="24"/>
              </w:rPr>
              <w:t>Monthly newsletters</w:t>
            </w:r>
          </w:p>
          <w:p w14:paraId="550E76DE" w14:textId="77777777" w:rsidR="00231282" w:rsidRDefault="00231282" w:rsidP="000E0FF1">
            <w:pPr>
              <w:rPr>
                <w:rFonts w:ascii="Lato" w:hAnsi="Lato" w:cs="Times New Roman"/>
                <w:sz w:val="24"/>
                <w:szCs w:val="24"/>
              </w:rPr>
            </w:pPr>
          </w:p>
          <w:p w14:paraId="59E438F4" w14:textId="77777777" w:rsidR="00231282" w:rsidRDefault="008A2B07" w:rsidP="000E0FF1">
            <w:pPr>
              <w:rPr>
                <w:rFonts w:ascii="Lato" w:hAnsi="Lato" w:cs="Times New Roman"/>
                <w:sz w:val="24"/>
                <w:szCs w:val="24"/>
              </w:rPr>
            </w:pPr>
            <w:sdt>
              <w:sdtPr>
                <w:rPr>
                  <w:rFonts w:ascii="Lato" w:hAnsi="Lato" w:cs="Times New Roman"/>
                  <w:sz w:val="24"/>
                  <w:szCs w:val="24"/>
                </w:rPr>
                <w:id w:val="208911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31282">
              <w:rPr>
                <w:rFonts w:ascii="Lato" w:hAnsi="Lato" w:cs="Times New Roman"/>
                <w:sz w:val="24"/>
                <w:szCs w:val="24"/>
              </w:rPr>
              <w:t>Family Fun Days</w:t>
            </w:r>
          </w:p>
          <w:p w14:paraId="39900673" w14:textId="4419D8D5" w:rsidR="00231282" w:rsidRPr="003A711C" w:rsidRDefault="00231282" w:rsidP="000E0FF1">
            <w:pPr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0E0FF1" w:rsidRPr="003A711C" w14:paraId="49F0DC0A" w14:textId="77777777" w:rsidTr="00E0033A">
        <w:trPr>
          <w:trHeight w:val="1133"/>
          <w:jc w:val="center"/>
        </w:trPr>
        <w:tc>
          <w:tcPr>
            <w:tcW w:w="1833" w:type="dxa"/>
            <w:vAlign w:val="center"/>
          </w:tcPr>
          <w:p w14:paraId="55680BED" w14:textId="6FD1C8E3" w:rsidR="000E0FF1" w:rsidRPr="003A711C" w:rsidRDefault="000E0FF1" w:rsidP="00231282">
            <w:pPr>
              <w:rPr>
                <w:rFonts w:ascii="Lato" w:hAnsi="Lato" w:cs="Times New Roman"/>
                <w:sz w:val="24"/>
                <w:szCs w:val="24"/>
              </w:rPr>
            </w:pPr>
            <w:r w:rsidRPr="003A711C">
              <w:rPr>
                <w:rFonts w:ascii="Lato" w:hAnsi="Lato" w:cs="Times New Roman"/>
                <w:sz w:val="24"/>
                <w:szCs w:val="24"/>
              </w:rPr>
              <w:t>Routines</w:t>
            </w:r>
          </w:p>
        </w:tc>
        <w:tc>
          <w:tcPr>
            <w:tcW w:w="8190" w:type="dxa"/>
            <w:vAlign w:val="center"/>
          </w:tcPr>
          <w:p w14:paraId="6D34CAF8" w14:textId="77777777" w:rsidR="00231282" w:rsidRDefault="00231282" w:rsidP="000E0FF1">
            <w:pPr>
              <w:rPr>
                <w:rFonts w:ascii="Lato" w:hAnsi="Lato" w:cs="Times New Roman"/>
                <w:sz w:val="24"/>
                <w:szCs w:val="24"/>
              </w:rPr>
            </w:pPr>
          </w:p>
          <w:p w14:paraId="1B9A1C80" w14:textId="03CD11E9" w:rsidR="000E0FF1" w:rsidRDefault="008A2B07" w:rsidP="000E0FF1">
            <w:pPr>
              <w:rPr>
                <w:rFonts w:ascii="Lato" w:hAnsi="Lato" w:cs="Times New Roman"/>
                <w:sz w:val="24"/>
                <w:szCs w:val="24"/>
              </w:rPr>
            </w:pPr>
            <w:sdt>
              <w:sdtPr>
                <w:rPr>
                  <w:rFonts w:ascii="Lato" w:hAnsi="Lato" w:cs="Times New Roman"/>
                  <w:sz w:val="24"/>
                  <w:szCs w:val="24"/>
                </w:rPr>
                <w:id w:val="409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1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0FF1" w:rsidRPr="003A711C">
              <w:rPr>
                <w:rFonts w:ascii="Lato" w:hAnsi="Lato" w:cs="Times New Roman"/>
                <w:sz w:val="24"/>
                <w:szCs w:val="24"/>
              </w:rPr>
              <w:t>Daily</w:t>
            </w:r>
            <w:r w:rsidR="00407D53">
              <w:rPr>
                <w:rFonts w:ascii="Lato" w:hAnsi="Lato" w:cs="Times New Roman"/>
                <w:sz w:val="24"/>
                <w:szCs w:val="24"/>
              </w:rPr>
              <w:t>- Throughout the day.</w:t>
            </w:r>
          </w:p>
          <w:p w14:paraId="2CD50928" w14:textId="77777777" w:rsidR="00231282" w:rsidRDefault="00231282" w:rsidP="000E0FF1">
            <w:pPr>
              <w:rPr>
                <w:rFonts w:ascii="Lato" w:hAnsi="Lato" w:cs="Times New Roman"/>
                <w:sz w:val="24"/>
                <w:szCs w:val="24"/>
              </w:rPr>
            </w:pPr>
          </w:p>
          <w:p w14:paraId="58D2176E" w14:textId="0A63119B" w:rsidR="00231282" w:rsidRDefault="008A2B07" w:rsidP="000E0FF1">
            <w:pPr>
              <w:rPr>
                <w:rFonts w:ascii="Lato" w:hAnsi="Lato" w:cs="Times New Roman"/>
                <w:sz w:val="24"/>
                <w:szCs w:val="24"/>
              </w:rPr>
            </w:pPr>
            <w:sdt>
              <w:sdtPr>
                <w:rPr>
                  <w:rFonts w:ascii="Lato" w:hAnsi="Lato" w:cs="Times New Roman"/>
                  <w:sz w:val="24"/>
                  <w:szCs w:val="24"/>
                </w:rPr>
                <w:id w:val="-104236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2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31282">
              <w:rPr>
                <w:rFonts w:ascii="Lato" w:hAnsi="Lato" w:cs="Times New Roman"/>
                <w:sz w:val="24"/>
                <w:szCs w:val="24"/>
              </w:rPr>
              <w:t>Daily- Social Emotional</w:t>
            </w:r>
          </w:p>
          <w:p w14:paraId="72B94DF6" w14:textId="2369CC72" w:rsidR="00231282" w:rsidRPr="003A711C" w:rsidRDefault="00231282" w:rsidP="000E0FF1">
            <w:pPr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0E0FF1" w:rsidRPr="003A711C" w14:paraId="09A13E22" w14:textId="77777777" w:rsidTr="00E0033A">
        <w:trPr>
          <w:trHeight w:val="1133"/>
          <w:jc w:val="center"/>
        </w:trPr>
        <w:tc>
          <w:tcPr>
            <w:tcW w:w="1833" w:type="dxa"/>
            <w:vAlign w:val="center"/>
          </w:tcPr>
          <w:p w14:paraId="37EBEE9E" w14:textId="41D80134" w:rsidR="000E0FF1" w:rsidRPr="003A711C" w:rsidRDefault="000E0FF1" w:rsidP="00231282">
            <w:pPr>
              <w:rPr>
                <w:rFonts w:ascii="Lato" w:hAnsi="Lato" w:cs="Times New Roman"/>
                <w:sz w:val="24"/>
                <w:szCs w:val="24"/>
              </w:rPr>
            </w:pPr>
            <w:r w:rsidRPr="003A711C">
              <w:rPr>
                <w:rFonts w:ascii="Lato" w:hAnsi="Lato" w:cs="Times New Roman"/>
                <w:sz w:val="24"/>
                <w:szCs w:val="24"/>
              </w:rPr>
              <w:t>Individual Child Goals</w:t>
            </w:r>
          </w:p>
        </w:tc>
        <w:tc>
          <w:tcPr>
            <w:tcW w:w="8190" w:type="dxa"/>
            <w:vAlign w:val="center"/>
          </w:tcPr>
          <w:p w14:paraId="712DEB1A" w14:textId="3F2A969A" w:rsidR="000E0FF1" w:rsidRPr="003A711C" w:rsidRDefault="008A2B07" w:rsidP="000E0FF1">
            <w:pPr>
              <w:rPr>
                <w:rFonts w:ascii="Lato" w:hAnsi="Lato" w:cs="Times New Roman"/>
                <w:sz w:val="24"/>
                <w:szCs w:val="24"/>
              </w:rPr>
            </w:pPr>
            <w:sdt>
              <w:sdtPr>
                <w:rPr>
                  <w:rFonts w:ascii="Lato" w:hAnsi="Lato" w:cs="Times New Roman"/>
                  <w:sz w:val="24"/>
                  <w:szCs w:val="24"/>
                </w:rPr>
                <w:id w:val="-213432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1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Lato" w:hAnsi="Lato" w:cs="Times New Roman"/>
                <w:sz w:val="24"/>
                <w:szCs w:val="24"/>
              </w:rPr>
              <w:t xml:space="preserve">Implemented Daily. Update as goal is achieved, at least monthly. </w:t>
            </w:r>
            <w:r w:rsidR="00231282" w:rsidRPr="00AB7241">
              <w:rPr>
                <w:rFonts w:ascii="Lato" w:hAnsi="Lato" w:cs="Times New Roman"/>
              </w:rPr>
              <w:t xml:space="preserve"> </w:t>
            </w:r>
          </w:p>
        </w:tc>
      </w:tr>
    </w:tbl>
    <w:p w14:paraId="1DF9CB81" w14:textId="77777777" w:rsidR="00E5357C" w:rsidRPr="003A711C" w:rsidRDefault="00E5357C" w:rsidP="00E5357C">
      <w:pPr>
        <w:rPr>
          <w:rFonts w:ascii="Lato" w:hAnsi="Lato" w:cs="Times New Roman"/>
        </w:rPr>
      </w:pPr>
    </w:p>
    <w:p w14:paraId="3A8BFFA1" w14:textId="77777777" w:rsidR="0066237C" w:rsidRPr="003A711C" w:rsidRDefault="0066237C" w:rsidP="00E5357C">
      <w:pPr>
        <w:rPr>
          <w:rFonts w:ascii="Lato" w:hAnsi="Lato" w:cs="Times New Roman"/>
        </w:rPr>
      </w:pPr>
    </w:p>
    <w:sectPr w:rsidR="0066237C" w:rsidRPr="003A711C" w:rsidSect="00C06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4DCD8" w14:textId="77777777" w:rsidR="00C1372D" w:rsidRDefault="00C1372D" w:rsidP="001C6E98">
      <w:pPr>
        <w:spacing w:after="0" w:line="240" w:lineRule="auto"/>
      </w:pPr>
      <w:r>
        <w:separator/>
      </w:r>
    </w:p>
  </w:endnote>
  <w:endnote w:type="continuationSeparator" w:id="0">
    <w:p w14:paraId="60BE35B3" w14:textId="77777777" w:rsidR="00C1372D" w:rsidRDefault="00C1372D" w:rsidP="001C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F7E5" w14:textId="77777777" w:rsidR="00C05D36" w:rsidRDefault="00C05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C63FD" w14:textId="5A15E6D4" w:rsidR="001C6E98" w:rsidRDefault="00C05D36">
    <w:pPr>
      <w:pStyle w:val="Footer"/>
    </w:pPr>
    <w:r>
      <w:t xml:space="preserve">Updated: </w:t>
    </w:r>
    <w:r w:rsidR="00BA4355">
      <w:t>8/202</w:t>
    </w:r>
    <w:r w:rsidR="008441A5">
      <w:t>4</w:t>
    </w:r>
  </w:p>
  <w:p w14:paraId="31B4B8CD" w14:textId="77777777" w:rsidR="001C6E98" w:rsidRDefault="001C6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BB8E" w14:textId="77777777" w:rsidR="00C05D36" w:rsidRDefault="00C05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90CD6" w14:textId="77777777" w:rsidR="00C1372D" w:rsidRDefault="00C1372D" w:rsidP="001C6E98">
      <w:pPr>
        <w:spacing w:after="0" w:line="240" w:lineRule="auto"/>
      </w:pPr>
      <w:r>
        <w:separator/>
      </w:r>
    </w:p>
  </w:footnote>
  <w:footnote w:type="continuationSeparator" w:id="0">
    <w:p w14:paraId="0F9B4BE8" w14:textId="77777777" w:rsidR="00C1372D" w:rsidRDefault="00C1372D" w:rsidP="001C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F260" w14:textId="59025592" w:rsidR="008441A5" w:rsidRDefault="008441A5" w:rsidP="00C06A02">
    <w:pPr>
      <w:pStyle w:val="Header"/>
      <w:jc w:val="center"/>
      <w:rPr>
        <w:rFonts w:ascii="Lato" w:hAnsi="Lato" w:cs="Times New Roman"/>
        <w:b/>
        <w:bCs/>
        <w:sz w:val="28"/>
        <w:szCs w:val="28"/>
        <w:u w:val="single"/>
      </w:rPr>
    </w:pPr>
    <w:bookmarkStart w:id="0" w:name="_Hlk174610539"/>
    <w:bookmarkStart w:id="1" w:name="_Hlk174610540"/>
    <w:bookmarkStart w:id="2" w:name="_Hlk174610541"/>
    <w:bookmarkStart w:id="3" w:name="_Hlk174610542"/>
    <w:r w:rsidRPr="008441A5"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6998D4AE" wp14:editId="675B005F">
          <wp:simplePos x="0" y="0"/>
          <wp:positionH relativeFrom="margin">
            <wp:align>left</wp:align>
          </wp:positionH>
          <wp:positionV relativeFrom="page">
            <wp:posOffset>219075</wp:posOffset>
          </wp:positionV>
          <wp:extent cx="802005" cy="762000"/>
          <wp:effectExtent l="0" t="0" r="0" b="0"/>
          <wp:wrapNone/>
          <wp:docPr id="3139566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1A5">
      <w:rPr>
        <w:rFonts w:ascii="Lato" w:hAnsi="Lato" w:cs="Times New Roman"/>
        <w:b/>
        <w:bCs/>
        <w:sz w:val="28"/>
        <w:szCs w:val="28"/>
        <w:u w:val="single"/>
      </w:rPr>
      <w:t>Early Head Start Lesson Plan</w:t>
    </w:r>
    <w:r>
      <w:rPr>
        <w:rFonts w:ascii="Lato" w:hAnsi="Lato" w:cs="Times New Roman"/>
        <w:b/>
        <w:bCs/>
        <w:sz w:val="28"/>
        <w:szCs w:val="28"/>
        <w:u w:val="single"/>
      </w:rPr>
      <w:t xml:space="preserve"> Tips</w:t>
    </w:r>
  </w:p>
  <w:p w14:paraId="206ADE63" w14:textId="77777777" w:rsidR="008441A5" w:rsidRDefault="008441A5" w:rsidP="00C06A02">
    <w:pPr>
      <w:pStyle w:val="Header"/>
      <w:jc w:val="center"/>
      <w:rPr>
        <w:rFonts w:ascii="Lato" w:hAnsi="Lato" w:cs="Times New Roman"/>
        <w:b/>
        <w:bCs/>
        <w:sz w:val="28"/>
        <w:szCs w:val="28"/>
        <w:u w:val="single"/>
      </w:rPr>
    </w:pPr>
  </w:p>
  <w:p w14:paraId="54096D8F" w14:textId="05ADF1E0" w:rsidR="00E0033A" w:rsidRPr="00C06A02" w:rsidRDefault="008441A5" w:rsidP="00C06A02">
    <w:pPr>
      <w:pStyle w:val="Header"/>
      <w:tabs>
        <w:tab w:val="center" w:pos="5400"/>
        <w:tab w:val="left" w:pos="9135"/>
      </w:tabs>
      <w:jc w:val="center"/>
      <w:rPr>
        <w:rFonts w:ascii="Lato" w:hAnsi="Lato" w:cs="Times New Roman"/>
        <w:sz w:val="24"/>
        <w:szCs w:val="24"/>
      </w:rPr>
    </w:pPr>
    <w:r w:rsidRPr="008441A5">
      <w:rPr>
        <w:rFonts w:ascii="Lato" w:hAnsi="Lato" w:cs="Times New Roman"/>
        <w:sz w:val="24"/>
        <w:szCs w:val="24"/>
      </w:rPr>
      <w:t>Early Childhood Services</w: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DDC16" w14:textId="77777777" w:rsidR="00E0033A" w:rsidRDefault="00E0033A" w:rsidP="00E0033A">
    <w:pPr>
      <w:pStyle w:val="Header"/>
      <w:jc w:val="center"/>
      <w:rPr>
        <w:rFonts w:ascii="Lato" w:hAnsi="Lato" w:cs="Times New Roman"/>
        <w:b/>
        <w:bCs/>
        <w:sz w:val="28"/>
        <w:szCs w:val="28"/>
        <w:u w:val="single"/>
      </w:rPr>
    </w:pPr>
    <w:bookmarkStart w:id="4" w:name="_Hlk174534821"/>
  </w:p>
  <w:p w14:paraId="6995D1E1" w14:textId="536CD7C1" w:rsidR="00881430" w:rsidRPr="008441A5" w:rsidRDefault="00E0033A" w:rsidP="00E0033A">
    <w:pPr>
      <w:pStyle w:val="Header"/>
      <w:jc w:val="center"/>
      <w:rPr>
        <w:sz w:val="28"/>
        <w:szCs w:val="28"/>
      </w:rPr>
    </w:pPr>
    <w:r w:rsidRPr="008441A5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1C29E19" wp14:editId="57CEB227">
          <wp:simplePos x="0" y="0"/>
          <wp:positionH relativeFrom="margin">
            <wp:align>left</wp:align>
          </wp:positionH>
          <wp:positionV relativeFrom="page">
            <wp:posOffset>400050</wp:posOffset>
          </wp:positionV>
          <wp:extent cx="802005" cy="762000"/>
          <wp:effectExtent l="0" t="0" r="0" b="0"/>
          <wp:wrapNone/>
          <wp:docPr id="13202199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1A5" w:rsidRPr="008441A5">
      <w:rPr>
        <w:rFonts w:ascii="Lato" w:hAnsi="Lato" w:cs="Times New Roman"/>
        <w:b/>
        <w:bCs/>
        <w:sz w:val="28"/>
        <w:szCs w:val="28"/>
        <w:u w:val="single"/>
      </w:rPr>
      <w:t xml:space="preserve">Early Head Start Lesson Plan </w:t>
    </w:r>
    <w:bookmarkEnd w:id="4"/>
    <w:r w:rsidR="008441A5" w:rsidRPr="008441A5">
      <w:rPr>
        <w:rFonts w:ascii="Lato" w:hAnsi="Lato" w:cs="Times New Roman"/>
        <w:b/>
        <w:bCs/>
        <w:sz w:val="28"/>
        <w:szCs w:val="28"/>
        <w:u w:val="single"/>
      </w:rPr>
      <w:t>Criteria</w:t>
    </w:r>
  </w:p>
  <w:p w14:paraId="52075AE0" w14:textId="77777777" w:rsidR="000E0FF1" w:rsidRDefault="000E0FF1" w:rsidP="00F86DC6">
    <w:pPr>
      <w:pStyle w:val="Header"/>
    </w:pPr>
  </w:p>
  <w:p w14:paraId="5D36342E" w14:textId="1E826058" w:rsidR="000E0FF1" w:rsidRPr="008441A5" w:rsidRDefault="008441A5" w:rsidP="008441A5">
    <w:pPr>
      <w:pStyle w:val="Header"/>
      <w:jc w:val="center"/>
      <w:rPr>
        <w:rFonts w:ascii="Lato" w:hAnsi="Lato"/>
        <w:sz w:val="24"/>
        <w:szCs w:val="24"/>
      </w:rPr>
    </w:pPr>
    <w:r w:rsidRPr="008441A5">
      <w:rPr>
        <w:rFonts w:ascii="Lato" w:hAnsi="Lato"/>
        <w:sz w:val="24"/>
        <w:szCs w:val="24"/>
      </w:rPr>
      <w:t>Early Childhood Services</w:t>
    </w:r>
  </w:p>
  <w:p w14:paraId="63741EDA" w14:textId="77777777" w:rsidR="000E0FF1" w:rsidRDefault="000E0FF1" w:rsidP="00F86DC6">
    <w:pPr>
      <w:pStyle w:val="Header"/>
    </w:pPr>
  </w:p>
  <w:p w14:paraId="72F11889" w14:textId="77777777" w:rsidR="000E0FF1" w:rsidRDefault="000E0FF1" w:rsidP="00F86DC6">
    <w:pPr>
      <w:pStyle w:val="Header"/>
    </w:pPr>
  </w:p>
  <w:p w14:paraId="44E5E87D" w14:textId="77777777" w:rsidR="000E0FF1" w:rsidRDefault="000E0FF1" w:rsidP="00F86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EEF5" w14:textId="77777777" w:rsidR="00C05D36" w:rsidRDefault="00C05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0A2"/>
    <w:multiLevelType w:val="hybridMultilevel"/>
    <w:tmpl w:val="6D60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0B61"/>
    <w:multiLevelType w:val="hybridMultilevel"/>
    <w:tmpl w:val="94DA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C30"/>
    <w:multiLevelType w:val="hybridMultilevel"/>
    <w:tmpl w:val="5D44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192D"/>
    <w:multiLevelType w:val="hybridMultilevel"/>
    <w:tmpl w:val="2078121C"/>
    <w:lvl w:ilvl="0" w:tplc="0C767D7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AD4"/>
    <w:multiLevelType w:val="hybridMultilevel"/>
    <w:tmpl w:val="44946BAE"/>
    <w:lvl w:ilvl="0" w:tplc="0C8A6B9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0456"/>
    <w:multiLevelType w:val="hybridMultilevel"/>
    <w:tmpl w:val="0848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16245"/>
    <w:multiLevelType w:val="hybridMultilevel"/>
    <w:tmpl w:val="CAAA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D44CE"/>
    <w:multiLevelType w:val="hybridMultilevel"/>
    <w:tmpl w:val="D152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06A16"/>
    <w:multiLevelType w:val="hybridMultilevel"/>
    <w:tmpl w:val="2C4A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64166"/>
    <w:multiLevelType w:val="hybridMultilevel"/>
    <w:tmpl w:val="3468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35007"/>
    <w:multiLevelType w:val="hybridMultilevel"/>
    <w:tmpl w:val="AA56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13AA5"/>
    <w:multiLevelType w:val="hybridMultilevel"/>
    <w:tmpl w:val="2480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80D68"/>
    <w:multiLevelType w:val="hybridMultilevel"/>
    <w:tmpl w:val="DEE4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046E7"/>
    <w:multiLevelType w:val="hybridMultilevel"/>
    <w:tmpl w:val="9A3A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850305">
    <w:abstractNumId w:val="1"/>
  </w:num>
  <w:num w:numId="2" w16cid:durableId="278800387">
    <w:abstractNumId w:val="3"/>
  </w:num>
  <w:num w:numId="3" w16cid:durableId="464658786">
    <w:abstractNumId w:val="4"/>
  </w:num>
  <w:num w:numId="4" w16cid:durableId="1385982112">
    <w:abstractNumId w:val="2"/>
  </w:num>
  <w:num w:numId="5" w16cid:durableId="1160275224">
    <w:abstractNumId w:val="5"/>
  </w:num>
  <w:num w:numId="6" w16cid:durableId="389503430">
    <w:abstractNumId w:val="11"/>
  </w:num>
  <w:num w:numId="7" w16cid:durableId="379549738">
    <w:abstractNumId w:val="8"/>
  </w:num>
  <w:num w:numId="8" w16cid:durableId="1978606882">
    <w:abstractNumId w:val="9"/>
  </w:num>
  <w:num w:numId="9" w16cid:durableId="849178640">
    <w:abstractNumId w:val="12"/>
  </w:num>
  <w:num w:numId="10" w16cid:durableId="432474696">
    <w:abstractNumId w:val="6"/>
  </w:num>
  <w:num w:numId="11" w16cid:durableId="549390976">
    <w:abstractNumId w:val="13"/>
  </w:num>
  <w:num w:numId="12" w16cid:durableId="1234269999">
    <w:abstractNumId w:val="7"/>
  </w:num>
  <w:num w:numId="13" w16cid:durableId="778569991">
    <w:abstractNumId w:val="0"/>
  </w:num>
  <w:num w:numId="14" w16cid:durableId="290675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99"/>
    <w:rsid w:val="00003154"/>
    <w:rsid w:val="00004698"/>
    <w:rsid w:val="00023972"/>
    <w:rsid w:val="00050CEC"/>
    <w:rsid w:val="000E0FF1"/>
    <w:rsid w:val="001148DC"/>
    <w:rsid w:val="00126F8D"/>
    <w:rsid w:val="00167436"/>
    <w:rsid w:val="00171345"/>
    <w:rsid w:val="00184C65"/>
    <w:rsid w:val="00195569"/>
    <w:rsid w:val="001C5B13"/>
    <w:rsid w:val="001C6E98"/>
    <w:rsid w:val="001D5CD4"/>
    <w:rsid w:val="00231282"/>
    <w:rsid w:val="00261525"/>
    <w:rsid w:val="00276ECC"/>
    <w:rsid w:val="003A711C"/>
    <w:rsid w:val="003E5A7E"/>
    <w:rsid w:val="003F7A6C"/>
    <w:rsid w:val="00407D53"/>
    <w:rsid w:val="00434C19"/>
    <w:rsid w:val="004511F1"/>
    <w:rsid w:val="004C3E64"/>
    <w:rsid w:val="004D3B47"/>
    <w:rsid w:val="004F30C3"/>
    <w:rsid w:val="004F5173"/>
    <w:rsid w:val="0054784B"/>
    <w:rsid w:val="0057343B"/>
    <w:rsid w:val="005D591A"/>
    <w:rsid w:val="005F6F68"/>
    <w:rsid w:val="00627595"/>
    <w:rsid w:val="006424A0"/>
    <w:rsid w:val="0066237C"/>
    <w:rsid w:val="006A4338"/>
    <w:rsid w:val="006D3685"/>
    <w:rsid w:val="00733DDB"/>
    <w:rsid w:val="007374FE"/>
    <w:rsid w:val="007E1B3B"/>
    <w:rsid w:val="008441A5"/>
    <w:rsid w:val="00863AF8"/>
    <w:rsid w:val="00881430"/>
    <w:rsid w:val="0088352D"/>
    <w:rsid w:val="008A2B07"/>
    <w:rsid w:val="008E10F3"/>
    <w:rsid w:val="0098263D"/>
    <w:rsid w:val="00984BFC"/>
    <w:rsid w:val="00A04F11"/>
    <w:rsid w:val="00A33C25"/>
    <w:rsid w:val="00A45C67"/>
    <w:rsid w:val="00A853F8"/>
    <w:rsid w:val="00AA248C"/>
    <w:rsid w:val="00BA4355"/>
    <w:rsid w:val="00C05D36"/>
    <w:rsid w:val="00C06A02"/>
    <w:rsid w:val="00C1372D"/>
    <w:rsid w:val="00C21988"/>
    <w:rsid w:val="00C84113"/>
    <w:rsid w:val="00C84724"/>
    <w:rsid w:val="00CD0B5C"/>
    <w:rsid w:val="00D31462"/>
    <w:rsid w:val="00D52910"/>
    <w:rsid w:val="00D5480F"/>
    <w:rsid w:val="00D91374"/>
    <w:rsid w:val="00D92B82"/>
    <w:rsid w:val="00DA046C"/>
    <w:rsid w:val="00DE124C"/>
    <w:rsid w:val="00DE3099"/>
    <w:rsid w:val="00E0033A"/>
    <w:rsid w:val="00E31D58"/>
    <w:rsid w:val="00E403E0"/>
    <w:rsid w:val="00E5357C"/>
    <w:rsid w:val="00E623A1"/>
    <w:rsid w:val="00E82B34"/>
    <w:rsid w:val="00EA2B29"/>
    <w:rsid w:val="00EC0892"/>
    <w:rsid w:val="00EE5D9B"/>
    <w:rsid w:val="00F55A82"/>
    <w:rsid w:val="00F86DC6"/>
    <w:rsid w:val="00FA1F9B"/>
    <w:rsid w:val="00FB7E32"/>
    <w:rsid w:val="00FC280E"/>
    <w:rsid w:val="00FC4FF7"/>
    <w:rsid w:val="00FC528A"/>
    <w:rsid w:val="00FC625D"/>
    <w:rsid w:val="00FD7793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B105B9"/>
  <w15:chartTrackingRefBased/>
  <w15:docId w15:val="{BBD246EF-BD5B-495E-B4C4-BA193019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1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98"/>
  </w:style>
  <w:style w:type="paragraph" w:styleId="Footer">
    <w:name w:val="footer"/>
    <w:basedOn w:val="Normal"/>
    <w:link w:val="FooterChar"/>
    <w:uiPriority w:val="99"/>
    <w:unhideWhenUsed/>
    <w:rsid w:val="001C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d35bc7a-18ba-4d9f-ab7c-5e214506fe6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cd35bc7a-18ba-4d9f-ab7c-5e214506f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Tantakis</dc:creator>
  <cp:keywords/>
  <dc:description/>
  <cp:lastModifiedBy>Christina O'Brien</cp:lastModifiedBy>
  <cp:revision>7</cp:revision>
  <cp:lastPrinted>2024-08-14T17:54:00Z</cp:lastPrinted>
  <dcterms:created xsi:type="dcterms:W3CDTF">2024-08-14T17:23:00Z</dcterms:created>
  <dcterms:modified xsi:type="dcterms:W3CDTF">2024-08-21T12:17:00Z</dcterms:modified>
</cp:coreProperties>
</file>