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0835" w14:textId="77777777" w:rsidR="003913EF" w:rsidRDefault="003913EF" w:rsidP="008945C2">
      <w:pPr>
        <w:rPr>
          <w:rFonts w:ascii="Eras Light ITC" w:hAnsi="Eras Light ITC"/>
          <w:sz w:val="28"/>
          <w:szCs w:val="28"/>
        </w:rPr>
      </w:pPr>
    </w:p>
    <w:p w14:paraId="17EE8E61" w14:textId="7042620F" w:rsidR="008945C2" w:rsidRPr="00982EFB" w:rsidRDefault="008945C2" w:rsidP="008945C2">
      <w:pPr>
        <w:rPr>
          <w:rFonts w:ascii="Lato" w:hAnsi="Lato"/>
        </w:rPr>
      </w:pPr>
      <w:r w:rsidRPr="00982EFB">
        <w:rPr>
          <w:rFonts w:ascii="Lato" w:hAnsi="Lato"/>
        </w:rPr>
        <w:t>_____</w:t>
      </w:r>
      <w:r w:rsidR="00AE5FCA" w:rsidRPr="00982EFB">
        <w:rPr>
          <w:rFonts w:ascii="Lato" w:hAnsi="Lato"/>
        </w:rPr>
        <w:t xml:space="preserve"> </w:t>
      </w:r>
      <w:r w:rsidRPr="00982EFB">
        <w:rPr>
          <w:rFonts w:ascii="Lato" w:hAnsi="Lato"/>
        </w:rPr>
        <w:t xml:space="preserve">A decision to refer is </w:t>
      </w:r>
      <w:r w:rsidR="00E272D0" w:rsidRPr="00982EFB">
        <w:rPr>
          <w:rFonts w:ascii="Lato" w:hAnsi="Lato"/>
        </w:rPr>
        <w:t>made</w:t>
      </w:r>
      <w:r w:rsidRPr="00982EFB">
        <w:rPr>
          <w:rFonts w:ascii="Lato" w:hAnsi="Lato"/>
        </w:rPr>
        <w:t xml:space="preserve"> </w:t>
      </w:r>
      <w:r w:rsidR="00E272D0" w:rsidRPr="00982EFB">
        <w:rPr>
          <w:rFonts w:ascii="Lato" w:hAnsi="Lato"/>
        </w:rPr>
        <w:t>Education Services Manager</w:t>
      </w:r>
      <w:r w:rsidR="00D86B57" w:rsidRPr="00982EFB">
        <w:rPr>
          <w:rFonts w:ascii="Lato" w:hAnsi="Lato"/>
        </w:rPr>
        <w:t>,</w:t>
      </w:r>
      <w:r w:rsidRPr="00982EFB">
        <w:rPr>
          <w:rFonts w:ascii="Lato" w:hAnsi="Lato"/>
        </w:rPr>
        <w:t xml:space="preserve"> Center Manager, Family Advocate, Teacher, and/or Parents/Guardians may play a part in the decision process.  This may be discussed at team meetings</w:t>
      </w:r>
      <w:r w:rsidR="00C71D3D" w:rsidRPr="00982EFB">
        <w:rPr>
          <w:rFonts w:ascii="Lato" w:hAnsi="Lato"/>
        </w:rPr>
        <w:t xml:space="preserve"> as well</w:t>
      </w:r>
      <w:r w:rsidRPr="00982EFB">
        <w:rPr>
          <w:rFonts w:ascii="Lato" w:hAnsi="Lato"/>
        </w:rPr>
        <w:t>.</w:t>
      </w:r>
    </w:p>
    <w:p w14:paraId="35D8F0C3" w14:textId="77777777" w:rsidR="008945C2" w:rsidRPr="00982EFB" w:rsidRDefault="008945C2" w:rsidP="008945C2">
      <w:pPr>
        <w:rPr>
          <w:rFonts w:ascii="Lato" w:hAnsi="Lato"/>
        </w:rPr>
      </w:pPr>
    </w:p>
    <w:p w14:paraId="5E994B4B" w14:textId="4E02BB42" w:rsidR="003913EF" w:rsidRPr="00982EFB" w:rsidRDefault="008945C2" w:rsidP="003913EF">
      <w:pPr>
        <w:rPr>
          <w:rFonts w:ascii="Lato" w:hAnsi="Lato"/>
        </w:rPr>
      </w:pPr>
      <w:r w:rsidRPr="00982EFB">
        <w:rPr>
          <w:rFonts w:ascii="Lato" w:hAnsi="Lato"/>
        </w:rPr>
        <w:t xml:space="preserve">_____The Parents are </w:t>
      </w:r>
      <w:r w:rsidR="00E272D0" w:rsidRPr="00982EFB">
        <w:rPr>
          <w:rFonts w:ascii="Lato" w:hAnsi="Lato"/>
        </w:rPr>
        <w:t>contacted,</w:t>
      </w:r>
      <w:r w:rsidRPr="00982EFB">
        <w:rPr>
          <w:rFonts w:ascii="Lato" w:hAnsi="Lato"/>
        </w:rPr>
        <w:t xml:space="preserve"> and </w:t>
      </w:r>
      <w:r w:rsidR="00134F95" w:rsidRPr="00982EFB">
        <w:rPr>
          <w:rFonts w:ascii="Lato" w:hAnsi="Lato"/>
        </w:rPr>
        <w:t>CEO’s Early Intervention referral packet is</w:t>
      </w:r>
      <w:r w:rsidRPr="00982EFB">
        <w:rPr>
          <w:rFonts w:ascii="Lato" w:hAnsi="Lato"/>
        </w:rPr>
        <w:t xml:space="preserve"> </w:t>
      </w:r>
      <w:r w:rsidR="00134F95" w:rsidRPr="00982EFB">
        <w:rPr>
          <w:rFonts w:ascii="Lato" w:hAnsi="Lato"/>
        </w:rPr>
        <w:t>completed</w:t>
      </w:r>
      <w:r w:rsidR="00D86B57" w:rsidRPr="00982EFB">
        <w:rPr>
          <w:rFonts w:ascii="Lato" w:hAnsi="Lato"/>
        </w:rPr>
        <w:t xml:space="preserve"> with</w:t>
      </w:r>
      <w:r w:rsidR="00134F95" w:rsidRPr="00982EFB">
        <w:rPr>
          <w:rFonts w:ascii="Lato" w:hAnsi="Lato"/>
        </w:rPr>
        <w:t xml:space="preserve"> either</w:t>
      </w:r>
      <w:r w:rsidR="00D86B57" w:rsidRPr="00982EFB">
        <w:rPr>
          <w:rFonts w:ascii="Lato" w:hAnsi="Lato"/>
        </w:rPr>
        <w:t xml:space="preserve"> the FA, Teacher or CM.</w:t>
      </w:r>
      <w:r w:rsidR="00134F95" w:rsidRPr="00982EFB">
        <w:rPr>
          <w:rFonts w:ascii="Lato" w:hAnsi="Lato"/>
        </w:rPr>
        <w:t xml:space="preserve"> </w:t>
      </w:r>
      <w:r w:rsidR="003913EF" w:rsidRPr="00982EFB">
        <w:rPr>
          <w:rFonts w:ascii="Lato" w:hAnsi="Lato"/>
          <w:b/>
        </w:rPr>
        <w:t xml:space="preserve">Please make sure there is a specific reason filled out on the referral. </w:t>
      </w:r>
    </w:p>
    <w:p w14:paraId="39EA7003" w14:textId="77777777" w:rsidR="008945C2" w:rsidRPr="00982EFB" w:rsidRDefault="008945C2" w:rsidP="008945C2">
      <w:pPr>
        <w:rPr>
          <w:rFonts w:ascii="Lato" w:hAnsi="Lato"/>
        </w:rPr>
      </w:pPr>
    </w:p>
    <w:p w14:paraId="71D7EEEA" w14:textId="7E9AD514" w:rsidR="008945C2" w:rsidRPr="00982EFB" w:rsidRDefault="008945C2" w:rsidP="003913EF">
      <w:pPr>
        <w:rPr>
          <w:rFonts w:ascii="Lato" w:hAnsi="Lato"/>
        </w:rPr>
      </w:pPr>
      <w:r w:rsidRPr="00982EFB">
        <w:rPr>
          <w:rFonts w:ascii="Lato" w:hAnsi="Lato"/>
        </w:rPr>
        <w:t xml:space="preserve">_____ </w:t>
      </w:r>
      <w:r w:rsidR="00CE4F00" w:rsidRPr="00982EFB">
        <w:rPr>
          <w:rFonts w:ascii="Lato" w:hAnsi="Lato"/>
        </w:rPr>
        <w:t xml:space="preserve">Completed referrals will then be scanned </w:t>
      </w:r>
      <w:proofErr w:type="gramStart"/>
      <w:r w:rsidR="00CE4F00" w:rsidRPr="00982EFB">
        <w:rPr>
          <w:rFonts w:ascii="Lato" w:hAnsi="Lato"/>
        </w:rPr>
        <w:t>to</w:t>
      </w:r>
      <w:proofErr w:type="gramEnd"/>
      <w:r w:rsidR="00CE4F00" w:rsidRPr="00982EFB">
        <w:rPr>
          <w:rFonts w:ascii="Lato" w:hAnsi="Lato"/>
        </w:rPr>
        <w:t xml:space="preserve"> </w:t>
      </w:r>
      <w:r w:rsidR="00E272D0" w:rsidRPr="00982EFB">
        <w:rPr>
          <w:rFonts w:ascii="Lato" w:hAnsi="Lato"/>
        </w:rPr>
        <w:t>Education Services Manager</w:t>
      </w:r>
      <w:r w:rsidR="00CE4F00" w:rsidRPr="00982EFB">
        <w:rPr>
          <w:rFonts w:ascii="Lato" w:hAnsi="Lato"/>
        </w:rPr>
        <w:t xml:space="preserve">. </w:t>
      </w:r>
      <w:r w:rsidR="003913EF" w:rsidRPr="00982EFB">
        <w:rPr>
          <w:rFonts w:ascii="Lato" w:hAnsi="Lato"/>
        </w:rPr>
        <w:t xml:space="preserve"> </w:t>
      </w:r>
    </w:p>
    <w:p w14:paraId="03F58052" w14:textId="77777777" w:rsidR="008945C2" w:rsidRPr="00982EFB" w:rsidRDefault="008945C2" w:rsidP="00134F95">
      <w:pPr>
        <w:rPr>
          <w:rFonts w:ascii="Lato" w:hAnsi="Lato"/>
          <w:i/>
        </w:rPr>
      </w:pPr>
      <w:r w:rsidRPr="00982EFB">
        <w:rPr>
          <w:rFonts w:ascii="Lato" w:hAnsi="Lato"/>
          <w:i/>
        </w:rPr>
        <w:t xml:space="preserve"> </w:t>
      </w:r>
    </w:p>
    <w:p w14:paraId="7C488042" w14:textId="38C6D232" w:rsidR="003913EF" w:rsidRPr="00982EFB" w:rsidRDefault="008945C2" w:rsidP="008945C2">
      <w:pPr>
        <w:rPr>
          <w:rFonts w:ascii="Lato" w:hAnsi="Lato"/>
        </w:rPr>
      </w:pPr>
      <w:r w:rsidRPr="00982EFB">
        <w:rPr>
          <w:rFonts w:ascii="Lato" w:hAnsi="Lato"/>
        </w:rPr>
        <w:t xml:space="preserve">_____ </w:t>
      </w:r>
      <w:r w:rsidR="00E272D0" w:rsidRPr="00982EFB">
        <w:rPr>
          <w:rFonts w:ascii="Lato" w:hAnsi="Lato"/>
        </w:rPr>
        <w:t xml:space="preserve">Education Services Manager </w:t>
      </w:r>
      <w:r w:rsidR="003913EF" w:rsidRPr="00982EFB">
        <w:rPr>
          <w:rFonts w:ascii="Lato" w:hAnsi="Lato"/>
        </w:rPr>
        <w:t xml:space="preserve">then sends paperwork to the Rensselaer County Department of Health. </w:t>
      </w:r>
    </w:p>
    <w:p w14:paraId="046D6635" w14:textId="77777777" w:rsidR="00BA0D5D" w:rsidRPr="00982EFB" w:rsidRDefault="008945C2" w:rsidP="008945C2">
      <w:pPr>
        <w:rPr>
          <w:rFonts w:ascii="Lato" w:hAnsi="Lato"/>
          <w:i/>
        </w:rPr>
      </w:pPr>
      <w:r w:rsidRPr="00982EFB">
        <w:rPr>
          <w:rFonts w:ascii="Lato" w:hAnsi="Lato"/>
        </w:rPr>
        <w:t xml:space="preserve"> </w:t>
      </w:r>
    </w:p>
    <w:p w14:paraId="73F6A70A" w14:textId="77777777" w:rsidR="008945C2" w:rsidRPr="00982EFB" w:rsidRDefault="003913EF" w:rsidP="008945C2">
      <w:pPr>
        <w:rPr>
          <w:rFonts w:ascii="Lato" w:hAnsi="Lato"/>
        </w:rPr>
      </w:pPr>
      <w:r w:rsidRPr="00982EFB">
        <w:rPr>
          <w:rFonts w:ascii="Lato" w:hAnsi="Lato"/>
        </w:rPr>
        <w:t>_____The intake person for the Rensselaer County Department of Health will then assign a Service Coordinator for the family. Th</w:t>
      </w:r>
      <w:r w:rsidR="00CE4F00" w:rsidRPr="00982EFB">
        <w:rPr>
          <w:rFonts w:ascii="Lato" w:hAnsi="Lato"/>
        </w:rPr>
        <w:t>at Service Coordinator will</w:t>
      </w:r>
      <w:r w:rsidRPr="00982EFB">
        <w:rPr>
          <w:rFonts w:ascii="Lato" w:hAnsi="Lato"/>
        </w:rPr>
        <w:t xml:space="preserve"> call the family to set up a meeting with them and the evaluations for their child. </w:t>
      </w:r>
    </w:p>
    <w:p w14:paraId="587315C7" w14:textId="77777777" w:rsidR="008945C2" w:rsidRPr="00982EFB" w:rsidRDefault="008945C2" w:rsidP="008945C2">
      <w:pPr>
        <w:rPr>
          <w:rFonts w:ascii="Lato" w:hAnsi="Lato"/>
        </w:rPr>
      </w:pPr>
    </w:p>
    <w:p w14:paraId="521769E7" w14:textId="77777777" w:rsidR="008945C2" w:rsidRPr="00982EFB" w:rsidRDefault="00CE4F00" w:rsidP="008945C2">
      <w:pPr>
        <w:rPr>
          <w:rFonts w:ascii="Lato" w:hAnsi="Lato"/>
        </w:rPr>
      </w:pPr>
      <w:r w:rsidRPr="00982EFB">
        <w:rPr>
          <w:rFonts w:ascii="Lato" w:hAnsi="Lato"/>
        </w:rPr>
        <w:t>_____ After the evaluations are completed</w:t>
      </w:r>
      <w:r w:rsidR="00C81A57" w:rsidRPr="00982EFB">
        <w:rPr>
          <w:rFonts w:ascii="Lato" w:hAnsi="Lato"/>
        </w:rPr>
        <w:t xml:space="preserve"> and a meeting is held then</w:t>
      </w:r>
      <w:r w:rsidR="003913EF" w:rsidRPr="00982EFB">
        <w:rPr>
          <w:rFonts w:ascii="Lato" w:hAnsi="Lato"/>
        </w:rPr>
        <w:t xml:space="preserve"> an IFSP (Individualized </w:t>
      </w:r>
      <w:r w:rsidR="00BA529A" w:rsidRPr="00982EFB">
        <w:rPr>
          <w:rFonts w:ascii="Lato" w:hAnsi="Lato"/>
        </w:rPr>
        <w:t>Family</w:t>
      </w:r>
      <w:r w:rsidR="003913EF" w:rsidRPr="00982EFB">
        <w:rPr>
          <w:rFonts w:ascii="Lato" w:hAnsi="Lato"/>
        </w:rPr>
        <w:t xml:space="preserve"> Support Plan) is completed. </w:t>
      </w:r>
      <w:r w:rsidRPr="00982EFB">
        <w:rPr>
          <w:rFonts w:ascii="Lato" w:hAnsi="Lato"/>
        </w:rPr>
        <w:t xml:space="preserve">We typically do not get invited to the </w:t>
      </w:r>
      <w:proofErr w:type="gramStart"/>
      <w:r w:rsidRPr="00982EFB">
        <w:rPr>
          <w:rFonts w:ascii="Lato" w:hAnsi="Lato"/>
        </w:rPr>
        <w:t>meetings</w:t>
      </w:r>
      <w:proofErr w:type="gramEnd"/>
      <w:r w:rsidRPr="00982EFB">
        <w:rPr>
          <w:rFonts w:ascii="Lato" w:hAnsi="Lato"/>
        </w:rPr>
        <w:t xml:space="preserve"> but FA is made aware every effort should be made to attend. </w:t>
      </w:r>
    </w:p>
    <w:p w14:paraId="6746B15C" w14:textId="77777777" w:rsidR="008945C2" w:rsidRPr="00982EFB" w:rsidRDefault="008945C2" w:rsidP="008945C2">
      <w:pPr>
        <w:rPr>
          <w:rFonts w:ascii="Lato" w:hAnsi="Lato"/>
        </w:rPr>
      </w:pPr>
    </w:p>
    <w:p w14:paraId="1E0F0C96" w14:textId="3C86245C" w:rsidR="00410F73" w:rsidRPr="00982EFB" w:rsidRDefault="00CE4F00" w:rsidP="008945C2">
      <w:pPr>
        <w:rPr>
          <w:rFonts w:ascii="Lato" w:hAnsi="Lato"/>
        </w:rPr>
      </w:pPr>
      <w:r w:rsidRPr="00982EFB">
        <w:rPr>
          <w:rFonts w:ascii="Lato" w:hAnsi="Lato"/>
        </w:rPr>
        <w:t>_____ The FA will make</w:t>
      </w:r>
      <w:r w:rsidR="008945C2" w:rsidRPr="00982EFB">
        <w:rPr>
          <w:rFonts w:ascii="Lato" w:hAnsi="Lato"/>
        </w:rPr>
        <w:t xml:space="preserve"> attempts t</w:t>
      </w:r>
      <w:r w:rsidR="003913EF" w:rsidRPr="00982EFB">
        <w:rPr>
          <w:rFonts w:ascii="Lato" w:hAnsi="Lato"/>
        </w:rPr>
        <w:t xml:space="preserve">o ask parents for a copy of the IFSP when complete. </w:t>
      </w:r>
      <w:r w:rsidR="008945C2" w:rsidRPr="00982EFB">
        <w:rPr>
          <w:rFonts w:ascii="Lato" w:hAnsi="Lato"/>
        </w:rPr>
        <w:t xml:space="preserve"> </w:t>
      </w:r>
      <w:r w:rsidRPr="00982EFB">
        <w:rPr>
          <w:rFonts w:ascii="Lato" w:hAnsi="Lato"/>
        </w:rPr>
        <w:t xml:space="preserve">When received FA will send IFSP to </w:t>
      </w:r>
      <w:r w:rsidR="00E272D0" w:rsidRPr="00982EFB">
        <w:rPr>
          <w:rFonts w:ascii="Lato" w:hAnsi="Lato"/>
        </w:rPr>
        <w:t>Education Services Manager</w:t>
      </w:r>
      <w:r w:rsidRPr="00982EFB">
        <w:rPr>
          <w:rFonts w:ascii="Lato" w:hAnsi="Lato"/>
        </w:rPr>
        <w:t xml:space="preserve">. </w:t>
      </w:r>
    </w:p>
    <w:p w14:paraId="42629B20" w14:textId="77777777" w:rsidR="00502A46" w:rsidRPr="00982EFB" w:rsidRDefault="00502A46" w:rsidP="00502A46">
      <w:pPr>
        <w:rPr>
          <w:rFonts w:ascii="Lato" w:hAnsi="Lato"/>
          <w:u w:val="single"/>
        </w:rPr>
      </w:pPr>
    </w:p>
    <w:p w14:paraId="5BE60326" w14:textId="10C3AC8E" w:rsidR="00502A46" w:rsidRPr="00982EFB" w:rsidRDefault="00502A46" w:rsidP="00502A46">
      <w:pPr>
        <w:rPr>
          <w:rFonts w:ascii="Lato" w:hAnsi="Lato"/>
          <w:b/>
          <w:u w:val="single"/>
        </w:rPr>
      </w:pPr>
      <w:r w:rsidRPr="00982EFB">
        <w:rPr>
          <w:rFonts w:ascii="Lato" w:hAnsi="Lato"/>
          <w:u w:val="single"/>
        </w:rPr>
        <w:t xml:space="preserve">What you can find on COPA: </w:t>
      </w:r>
      <w:r w:rsidRPr="00982EFB">
        <w:rPr>
          <w:rFonts w:ascii="Lato" w:hAnsi="Lato"/>
          <w:b/>
          <w:u w:val="single"/>
        </w:rPr>
        <w:t xml:space="preserve">(Completed by the </w:t>
      </w:r>
      <w:r w:rsidR="00E272D0" w:rsidRPr="00982EFB">
        <w:rPr>
          <w:rFonts w:ascii="Lato" w:hAnsi="Lato"/>
          <w:b/>
          <w:u w:val="single"/>
        </w:rPr>
        <w:t>Education Services Manager</w:t>
      </w:r>
      <w:r w:rsidRPr="00982EFB">
        <w:rPr>
          <w:rFonts w:ascii="Lato" w:hAnsi="Lato"/>
          <w:b/>
          <w:u w:val="single"/>
        </w:rPr>
        <w:t>)</w:t>
      </w:r>
    </w:p>
    <w:p w14:paraId="2213B18E" w14:textId="49438B32" w:rsidR="00502A46" w:rsidRPr="00982EFB" w:rsidRDefault="00502A46" w:rsidP="00502A46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82EFB">
        <w:rPr>
          <w:rFonts w:ascii="Lato" w:hAnsi="Lato"/>
        </w:rPr>
        <w:t xml:space="preserve">Referral paperwork located in the </w:t>
      </w:r>
      <w:proofErr w:type="gramStart"/>
      <w:r w:rsidRPr="00982EFB">
        <w:rPr>
          <w:rFonts w:ascii="Lato" w:hAnsi="Lato"/>
        </w:rPr>
        <w:t>child’s</w:t>
      </w:r>
      <w:proofErr w:type="gramEnd"/>
      <w:r w:rsidRPr="00982EFB">
        <w:rPr>
          <w:rFonts w:ascii="Lato" w:hAnsi="Lato"/>
        </w:rPr>
        <w:t xml:space="preserve"> section. With case notes documenting the </w:t>
      </w:r>
      <w:r w:rsidR="009031D7" w:rsidRPr="00982EFB">
        <w:rPr>
          <w:rFonts w:ascii="Lato" w:hAnsi="Lato"/>
        </w:rPr>
        <w:t>Education Services Manager</w:t>
      </w:r>
      <w:r w:rsidRPr="00982EFB">
        <w:rPr>
          <w:rFonts w:ascii="Lato" w:hAnsi="Lato"/>
        </w:rPr>
        <w:t xml:space="preserve"> collaboration with the evaluation teams. </w:t>
      </w:r>
    </w:p>
    <w:p w14:paraId="688F6BE0" w14:textId="77777777" w:rsidR="00502A46" w:rsidRPr="00982EFB" w:rsidRDefault="00502A46" w:rsidP="00502A46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82EFB">
        <w:rPr>
          <w:rFonts w:ascii="Lato" w:hAnsi="Lato"/>
        </w:rPr>
        <w:t xml:space="preserve">When the child has services an IFSP will be uploaded and located in the child’s </w:t>
      </w:r>
      <w:proofErr w:type="spellStart"/>
      <w:r w:rsidRPr="00982EFB">
        <w:rPr>
          <w:rFonts w:ascii="Lato" w:hAnsi="Lato"/>
        </w:rPr>
        <w:t>edocs</w:t>
      </w:r>
      <w:proofErr w:type="spellEnd"/>
      <w:r w:rsidRPr="00982EFB">
        <w:rPr>
          <w:rFonts w:ascii="Lato" w:hAnsi="Lato"/>
        </w:rPr>
        <w:t xml:space="preserve">. </w:t>
      </w:r>
    </w:p>
    <w:p w14:paraId="612A61AA" w14:textId="77777777" w:rsidR="00502A46" w:rsidRPr="00982EFB" w:rsidRDefault="00502A46" w:rsidP="00502A46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82EFB">
        <w:rPr>
          <w:rFonts w:ascii="Lato" w:hAnsi="Lato"/>
        </w:rPr>
        <w:t xml:space="preserve">The child’s services would be completed in the child’s disabilities tab. </w:t>
      </w:r>
    </w:p>
    <w:p w14:paraId="31F1A92D" w14:textId="77777777" w:rsidR="00502A46" w:rsidRPr="00982EFB" w:rsidRDefault="00502A46" w:rsidP="008945C2">
      <w:pPr>
        <w:rPr>
          <w:rFonts w:ascii="Lato" w:hAnsi="Lato"/>
        </w:rPr>
      </w:pPr>
    </w:p>
    <w:p w14:paraId="1EF3E4D6" w14:textId="77777777" w:rsidR="00134F95" w:rsidRPr="00982EFB" w:rsidRDefault="00134F95" w:rsidP="00134F95">
      <w:pPr>
        <w:rPr>
          <w:rFonts w:ascii="Lato" w:hAnsi="Lato"/>
          <w:u w:val="single"/>
        </w:rPr>
      </w:pPr>
      <w:r w:rsidRPr="00982EFB">
        <w:rPr>
          <w:rFonts w:ascii="Lato" w:hAnsi="Lato"/>
          <w:u w:val="single"/>
        </w:rPr>
        <w:t>When a child comes in with services:</w:t>
      </w:r>
    </w:p>
    <w:p w14:paraId="0D9EB625" w14:textId="3B14CBE2" w:rsidR="00134F95" w:rsidRPr="00982EFB" w:rsidRDefault="00134F95" w:rsidP="00134F95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982EFB">
        <w:rPr>
          <w:rFonts w:ascii="Lato" w:hAnsi="Lato"/>
        </w:rPr>
        <w:t xml:space="preserve">During phase in </w:t>
      </w:r>
      <w:proofErr w:type="gramStart"/>
      <w:r w:rsidRPr="00982EFB">
        <w:rPr>
          <w:rFonts w:ascii="Lato" w:hAnsi="Lato"/>
        </w:rPr>
        <w:t>or</w:t>
      </w:r>
      <w:proofErr w:type="gramEnd"/>
      <w:r w:rsidRPr="00982EFB">
        <w:rPr>
          <w:rFonts w:ascii="Lato" w:hAnsi="Lato"/>
        </w:rPr>
        <w:t xml:space="preserve"> initial conversations with the parents please ask if </w:t>
      </w:r>
      <w:proofErr w:type="gramStart"/>
      <w:r w:rsidRPr="00982EFB">
        <w:rPr>
          <w:rFonts w:ascii="Lato" w:hAnsi="Lato"/>
        </w:rPr>
        <w:t>child</w:t>
      </w:r>
      <w:proofErr w:type="gramEnd"/>
      <w:r w:rsidRPr="00982EFB">
        <w:rPr>
          <w:rFonts w:ascii="Lato" w:hAnsi="Lato"/>
        </w:rPr>
        <w:t xml:space="preserve"> is receiving special services. </w:t>
      </w:r>
      <w:r w:rsidRPr="00982EFB">
        <w:rPr>
          <w:rFonts w:ascii="Lato" w:hAnsi="Lato"/>
          <w:b/>
        </w:rPr>
        <w:t xml:space="preserve">IF </w:t>
      </w:r>
      <w:r w:rsidRPr="00982EFB">
        <w:rPr>
          <w:rFonts w:ascii="Lato" w:hAnsi="Lato"/>
        </w:rPr>
        <w:t xml:space="preserve">the child is receiving services the parents will need to fill out the Consent for Information form. Completed consent forms for the child will need to be scanned </w:t>
      </w:r>
      <w:proofErr w:type="gramStart"/>
      <w:r w:rsidRPr="00982EFB">
        <w:rPr>
          <w:rFonts w:ascii="Lato" w:hAnsi="Lato"/>
        </w:rPr>
        <w:t>to</w:t>
      </w:r>
      <w:proofErr w:type="gramEnd"/>
      <w:r w:rsidRPr="00982EFB">
        <w:rPr>
          <w:rFonts w:ascii="Lato" w:hAnsi="Lato"/>
        </w:rPr>
        <w:t xml:space="preserve"> the </w:t>
      </w:r>
      <w:r w:rsidR="009031D7" w:rsidRPr="00982EFB">
        <w:rPr>
          <w:rFonts w:ascii="Lato" w:hAnsi="Lato"/>
        </w:rPr>
        <w:t>Education Services Manager.</w:t>
      </w:r>
      <w:r w:rsidRPr="00982EFB">
        <w:rPr>
          <w:rFonts w:ascii="Lato" w:hAnsi="Lato"/>
        </w:rPr>
        <w:t xml:space="preserve"> </w:t>
      </w:r>
    </w:p>
    <w:p w14:paraId="1CBE5919" w14:textId="77777777" w:rsidR="00CE4F00" w:rsidRPr="00982EFB" w:rsidRDefault="00CE4F00" w:rsidP="008945C2">
      <w:pPr>
        <w:rPr>
          <w:rFonts w:ascii="Lato" w:hAnsi="Lato"/>
        </w:rPr>
      </w:pPr>
    </w:p>
    <w:sectPr w:rsidR="00CE4F00" w:rsidRPr="00982EFB" w:rsidSect="008945C2">
      <w:headerReference w:type="default" r:id="rId7"/>
      <w:footerReference w:type="default" r:id="rId8"/>
      <w:pgSz w:w="12240" w:h="15840"/>
      <w:pgMar w:top="90" w:right="990" w:bottom="9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3A56" w14:textId="77777777" w:rsidR="00CF543F" w:rsidRDefault="00CF543F" w:rsidP="00C65EC2">
      <w:r>
        <w:separator/>
      </w:r>
    </w:p>
  </w:endnote>
  <w:endnote w:type="continuationSeparator" w:id="0">
    <w:p w14:paraId="189DBE7A" w14:textId="77777777" w:rsidR="00CF543F" w:rsidRDefault="00CF543F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520A" w14:textId="40F20E9C" w:rsidR="00C65EC2" w:rsidRDefault="00C144BC">
    <w:pPr>
      <w:pStyle w:val="Footer"/>
      <w:rPr>
        <w:rFonts w:ascii="Eras Light ITC" w:hAnsi="Eras Light ITC"/>
      </w:rPr>
    </w:pPr>
    <w:r w:rsidRPr="008945C2">
      <w:rPr>
        <w:rFonts w:ascii="Eras Light ITC" w:hAnsi="Eras Light ITC"/>
      </w:rPr>
      <w:t xml:space="preserve">Updated </w:t>
    </w:r>
    <w:r w:rsidR="00E272D0">
      <w:rPr>
        <w:rFonts w:ascii="Eras Light ITC" w:hAnsi="Eras Light ITC"/>
      </w:rPr>
      <w:t>8</w:t>
    </w:r>
    <w:r w:rsidR="000F5203">
      <w:rPr>
        <w:rFonts w:ascii="Eras Light ITC" w:hAnsi="Eras Light ITC"/>
      </w:rPr>
      <w:t>/202</w:t>
    </w:r>
    <w:r w:rsidR="00E272D0">
      <w:rPr>
        <w:rFonts w:ascii="Eras Light ITC" w:hAnsi="Eras Light ITC"/>
      </w:rPr>
      <w:t>4</w:t>
    </w:r>
  </w:p>
  <w:p w14:paraId="6E15E48E" w14:textId="77777777" w:rsidR="00E272D0" w:rsidRDefault="00E2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DBA3" w14:textId="77777777" w:rsidR="00CF543F" w:rsidRDefault="00CF543F" w:rsidP="00C65EC2">
      <w:r>
        <w:separator/>
      </w:r>
    </w:p>
  </w:footnote>
  <w:footnote w:type="continuationSeparator" w:id="0">
    <w:p w14:paraId="0FF9A9DA" w14:textId="77777777" w:rsidR="00CF543F" w:rsidRDefault="00CF543F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CF62" w14:textId="77777777" w:rsidR="00505C82" w:rsidRPr="008945C2" w:rsidRDefault="00505C82" w:rsidP="008945C2">
    <w:pPr>
      <w:ind w:left="-360"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4B02C" wp14:editId="58174FD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81275" cy="1403985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CCC0F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28DD2867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4763BFCC" w14:textId="77777777" w:rsidR="00505C82" w:rsidRPr="00982EFB" w:rsidRDefault="00505C82" w:rsidP="00505C82">
                          <w:pPr>
                            <w:jc w:val="center"/>
                            <w:rPr>
                              <w:rFonts w:ascii="Lato" w:hAnsi="Lato"/>
                              <w:sz w:val="28"/>
                              <w:szCs w:val="28"/>
                            </w:rPr>
                          </w:pPr>
                          <w:r w:rsidRPr="00982EFB">
                            <w:rPr>
                              <w:rFonts w:ascii="Lato" w:hAnsi="Lato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58C1E0C8" w14:textId="77777777" w:rsidR="00505C82" w:rsidRPr="00982EFB" w:rsidRDefault="009B7B31" w:rsidP="00505C82">
                          <w:pPr>
                            <w:jc w:val="center"/>
                            <w:rPr>
                              <w:rFonts w:ascii="Lato" w:hAnsi="Lato"/>
                              <w:sz w:val="28"/>
                              <w:szCs w:val="28"/>
                            </w:rPr>
                          </w:pPr>
                          <w:r w:rsidRPr="00982EFB">
                            <w:rPr>
                              <w:rFonts w:ascii="Lato" w:hAnsi="Lato"/>
                              <w:sz w:val="28"/>
                              <w:szCs w:val="28"/>
                            </w:rPr>
                            <w:t xml:space="preserve">Early </w:t>
                          </w:r>
                          <w:r w:rsidR="008945C2" w:rsidRPr="00982EFB">
                            <w:rPr>
                              <w:rFonts w:ascii="Lato" w:hAnsi="Lato"/>
                              <w:sz w:val="28"/>
                              <w:szCs w:val="28"/>
                            </w:rPr>
                            <w:t>Head Start</w:t>
                          </w:r>
                        </w:p>
                        <w:p w14:paraId="20D9332C" w14:textId="77777777" w:rsidR="001C7D57" w:rsidRPr="00982EFB" w:rsidRDefault="008945C2" w:rsidP="00505C82">
                          <w:pPr>
                            <w:jc w:val="center"/>
                            <w:rPr>
                              <w:rFonts w:ascii="Lato" w:hAnsi="Lato"/>
                              <w:sz w:val="28"/>
                              <w:szCs w:val="28"/>
                            </w:rPr>
                          </w:pPr>
                          <w:r w:rsidRPr="00982EFB">
                            <w:rPr>
                              <w:rFonts w:ascii="Lato" w:hAnsi="Lato"/>
                              <w:sz w:val="28"/>
                              <w:szCs w:val="28"/>
                            </w:rPr>
                            <w:t xml:space="preserve">Family Advocate </w:t>
                          </w:r>
                        </w:p>
                        <w:p w14:paraId="478CE2A5" w14:textId="77777777" w:rsidR="008945C2" w:rsidRPr="00982EFB" w:rsidRDefault="009B7B31" w:rsidP="00505C82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r w:rsidRPr="00982EFB">
                            <w:rPr>
                              <w:rFonts w:ascii="Lato" w:hAnsi="Lato"/>
                              <w:sz w:val="28"/>
                              <w:szCs w:val="28"/>
                            </w:rPr>
                            <w:t>Early Intervention</w:t>
                          </w:r>
                          <w:r w:rsidR="008945C2" w:rsidRPr="00982EFB">
                            <w:rPr>
                              <w:rFonts w:ascii="Lato" w:hAnsi="Lato"/>
                              <w:sz w:val="28"/>
                              <w:szCs w:val="28"/>
                            </w:rPr>
                            <w:t xml:space="preserve">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F4B0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03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pvDgIAAPcDAAAOAAAAZHJzL2Uyb0RvYy54bWysU9uO0zAQfUfiHyy/01xo2DZqulq6FCEt&#10;F2nhAxzHaSwcj7HdJuXrGTvZboE3hB8sj2d8ZubM8eZ27BU5Cesk6Ipmi5QSoTk0Uh8q+u3r/tWK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" stroked="f">
              <v:textbox style="mso-fit-shape-to-text:t">
                <w:txbxContent>
                  <w:p w14:paraId="406CCC0F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28DD2867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4763BFCC" w14:textId="77777777" w:rsidR="00505C82" w:rsidRPr="00982EFB" w:rsidRDefault="00505C82" w:rsidP="00505C82">
                    <w:pPr>
                      <w:jc w:val="center"/>
                      <w:rPr>
                        <w:rFonts w:ascii="Lato" w:hAnsi="Lato"/>
                        <w:sz w:val="28"/>
                        <w:szCs w:val="28"/>
                      </w:rPr>
                    </w:pPr>
                    <w:r w:rsidRPr="00982EFB">
                      <w:rPr>
                        <w:rFonts w:ascii="Lato" w:hAnsi="Lato"/>
                        <w:sz w:val="28"/>
                        <w:szCs w:val="28"/>
                      </w:rPr>
                      <w:t>Early Childhood Services</w:t>
                    </w:r>
                  </w:p>
                  <w:p w14:paraId="58C1E0C8" w14:textId="77777777" w:rsidR="00505C82" w:rsidRPr="00982EFB" w:rsidRDefault="009B7B31" w:rsidP="00505C82">
                    <w:pPr>
                      <w:jc w:val="center"/>
                      <w:rPr>
                        <w:rFonts w:ascii="Lato" w:hAnsi="Lato"/>
                        <w:sz w:val="28"/>
                        <w:szCs w:val="28"/>
                      </w:rPr>
                    </w:pPr>
                    <w:r w:rsidRPr="00982EFB">
                      <w:rPr>
                        <w:rFonts w:ascii="Lato" w:hAnsi="Lato"/>
                        <w:sz w:val="28"/>
                        <w:szCs w:val="28"/>
                      </w:rPr>
                      <w:t xml:space="preserve">Early </w:t>
                    </w:r>
                    <w:r w:rsidR="008945C2" w:rsidRPr="00982EFB">
                      <w:rPr>
                        <w:rFonts w:ascii="Lato" w:hAnsi="Lato"/>
                        <w:sz w:val="28"/>
                        <w:szCs w:val="28"/>
                      </w:rPr>
                      <w:t>Head Start</w:t>
                    </w:r>
                  </w:p>
                  <w:p w14:paraId="20D9332C" w14:textId="77777777" w:rsidR="001C7D57" w:rsidRPr="00982EFB" w:rsidRDefault="008945C2" w:rsidP="00505C82">
                    <w:pPr>
                      <w:jc w:val="center"/>
                      <w:rPr>
                        <w:rFonts w:ascii="Lato" w:hAnsi="Lato"/>
                        <w:sz w:val="28"/>
                        <w:szCs w:val="28"/>
                      </w:rPr>
                    </w:pPr>
                    <w:r w:rsidRPr="00982EFB">
                      <w:rPr>
                        <w:rFonts w:ascii="Lato" w:hAnsi="Lato"/>
                        <w:sz w:val="28"/>
                        <w:szCs w:val="28"/>
                      </w:rPr>
                      <w:t xml:space="preserve">Family Advocate </w:t>
                    </w:r>
                  </w:p>
                  <w:p w14:paraId="478CE2A5" w14:textId="77777777" w:rsidR="008945C2" w:rsidRPr="00982EFB" w:rsidRDefault="009B7B31" w:rsidP="00505C82">
                    <w:pPr>
                      <w:jc w:val="center"/>
                      <w:rPr>
                        <w:rFonts w:ascii="Lato" w:hAnsi="Lato"/>
                      </w:rPr>
                    </w:pPr>
                    <w:r w:rsidRPr="00982EFB">
                      <w:rPr>
                        <w:rFonts w:ascii="Lato" w:hAnsi="Lato"/>
                        <w:sz w:val="28"/>
                        <w:szCs w:val="28"/>
                      </w:rPr>
                      <w:t>Early Intervention</w:t>
                    </w:r>
                    <w:r w:rsidR="008945C2" w:rsidRPr="00982EFB">
                      <w:rPr>
                        <w:rFonts w:ascii="Lato" w:hAnsi="Lato"/>
                        <w:sz w:val="28"/>
                        <w:szCs w:val="28"/>
                      </w:rPr>
                      <w:t xml:space="preserve">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5ECC5E" wp14:editId="7CD2DCC7">
          <wp:extent cx="2085975" cy="1360417"/>
          <wp:effectExtent l="0" t="0" r="0" b="0"/>
          <wp:docPr id="4" name="Picture 4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A79"/>
    <w:multiLevelType w:val="hybridMultilevel"/>
    <w:tmpl w:val="CE4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1892"/>
    <w:multiLevelType w:val="hybridMultilevel"/>
    <w:tmpl w:val="E0BC092C"/>
    <w:lvl w:ilvl="0" w:tplc="71A8C6D8">
      <w:numFmt w:val="bullet"/>
      <w:lvlText w:val="-"/>
      <w:lvlJc w:val="left"/>
      <w:pPr>
        <w:ind w:left="1080" w:hanging="360"/>
      </w:pPr>
      <w:rPr>
        <w:rFonts w:ascii="Eras Light ITC" w:eastAsia="Times New Roman" w:hAnsi="Eras Light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85754"/>
    <w:multiLevelType w:val="hybridMultilevel"/>
    <w:tmpl w:val="167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3309">
    <w:abstractNumId w:val="1"/>
  </w:num>
  <w:num w:numId="2" w16cid:durableId="1612741963">
    <w:abstractNumId w:val="2"/>
  </w:num>
  <w:num w:numId="3" w16cid:durableId="1719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0650B1"/>
    <w:rsid w:val="000F5203"/>
    <w:rsid w:val="00134F95"/>
    <w:rsid w:val="00182920"/>
    <w:rsid w:val="001C7D57"/>
    <w:rsid w:val="002845F7"/>
    <w:rsid w:val="003913EF"/>
    <w:rsid w:val="003F28CB"/>
    <w:rsid w:val="003F599A"/>
    <w:rsid w:val="00410F73"/>
    <w:rsid w:val="00493732"/>
    <w:rsid w:val="00502A46"/>
    <w:rsid w:val="00505C82"/>
    <w:rsid w:val="0061139E"/>
    <w:rsid w:val="006E17B7"/>
    <w:rsid w:val="00737983"/>
    <w:rsid w:val="007D1127"/>
    <w:rsid w:val="008945C2"/>
    <w:rsid w:val="008F4F65"/>
    <w:rsid w:val="009031D7"/>
    <w:rsid w:val="009112BF"/>
    <w:rsid w:val="00982EFB"/>
    <w:rsid w:val="009B7B31"/>
    <w:rsid w:val="00AE5FCA"/>
    <w:rsid w:val="00B2599E"/>
    <w:rsid w:val="00B75D78"/>
    <w:rsid w:val="00B96837"/>
    <w:rsid w:val="00BA0D5D"/>
    <w:rsid w:val="00BA529A"/>
    <w:rsid w:val="00C144BC"/>
    <w:rsid w:val="00C65EC2"/>
    <w:rsid w:val="00C71D3D"/>
    <w:rsid w:val="00C81A57"/>
    <w:rsid w:val="00CE4F00"/>
    <w:rsid w:val="00CF543F"/>
    <w:rsid w:val="00D46F26"/>
    <w:rsid w:val="00D863D7"/>
    <w:rsid w:val="00D86B57"/>
    <w:rsid w:val="00DA5C07"/>
    <w:rsid w:val="00E272D0"/>
    <w:rsid w:val="00E55869"/>
    <w:rsid w:val="00ED7061"/>
    <w:rsid w:val="00F30BD4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6F69BD"/>
  <w15:docId w15:val="{92325FC5-5C79-46DD-95C7-657ADE4D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2</cp:revision>
  <cp:lastPrinted>2016-09-01T16:19:00Z</cp:lastPrinted>
  <dcterms:created xsi:type="dcterms:W3CDTF">2025-07-28T18:45:00Z</dcterms:created>
  <dcterms:modified xsi:type="dcterms:W3CDTF">2025-07-28T18:45:00Z</dcterms:modified>
</cp:coreProperties>
</file>