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298"/>
        <w:gridCol w:w="7507"/>
        <w:gridCol w:w="985"/>
      </w:tblGrid>
      <w:tr w:rsidR="00053DF4" w:rsidRPr="004F62EF" w14:paraId="6775E821" w14:textId="3AA3198F" w:rsidTr="003B1F14">
        <w:trPr>
          <w:trHeight w:val="440"/>
        </w:trPr>
        <w:tc>
          <w:tcPr>
            <w:tcW w:w="10790" w:type="dxa"/>
            <w:gridSpan w:val="3"/>
          </w:tcPr>
          <w:p w14:paraId="1E185227" w14:textId="04FECA20" w:rsidR="00053DF4" w:rsidRPr="000D349D" w:rsidRDefault="000D349D" w:rsidP="002D2A51">
            <w:pPr>
              <w:pStyle w:val="Header"/>
              <w:rPr>
                <w:sz w:val="20"/>
                <w:szCs w:val="20"/>
              </w:rPr>
            </w:pPr>
            <w:r w:rsidRPr="000D349D">
              <w:rPr>
                <w:sz w:val="20"/>
                <w:szCs w:val="20"/>
              </w:rPr>
              <w:t xml:space="preserve">Infant days are mostly built around the daily routines of hello and good-byes, diapering and toileting, meals, and </w:t>
            </w:r>
            <w:r w:rsidR="00A162F9" w:rsidRPr="000D349D">
              <w:rPr>
                <w:sz w:val="20"/>
                <w:szCs w:val="20"/>
              </w:rPr>
              <w:t>naps</w:t>
            </w:r>
            <w:r w:rsidRPr="000D349D">
              <w:rPr>
                <w:sz w:val="20"/>
                <w:szCs w:val="20"/>
              </w:rPr>
              <w:t xml:space="preserve"> and each routine should be intentional and meaningful. Your weekly template should reflect these routines and then supplement with the experiences of playing with toys, imitating and pretending, enjoying stories and books, music and movement, creative with art, sensory. Going </w:t>
            </w:r>
            <w:r w:rsidR="00A162F9" w:rsidRPr="000D349D">
              <w:rPr>
                <w:sz w:val="20"/>
                <w:szCs w:val="20"/>
              </w:rPr>
              <w:t>outdoors</w:t>
            </w:r>
            <w:r w:rsidRPr="000D349D">
              <w:rPr>
                <w:sz w:val="20"/>
                <w:szCs w:val="20"/>
              </w:rPr>
              <w:t xml:space="preserve"> should be offered weather permitting. Social emotional, math and language and literacy should be done through either a routine or experiences. We know young children learn best through repetition so that is why we ask for the same activity/experience for the week.</w:t>
            </w:r>
          </w:p>
        </w:tc>
      </w:tr>
      <w:tr w:rsidR="00053DF4" w:rsidRPr="004F62EF" w14:paraId="1DCFADCE" w14:textId="2614556C" w:rsidTr="005F6634">
        <w:trPr>
          <w:trHeight w:val="503"/>
        </w:trPr>
        <w:tc>
          <w:tcPr>
            <w:tcW w:w="2298" w:type="dxa"/>
          </w:tcPr>
          <w:p w14:paraId="31572B22" w14:textId="200D5E7B" w:rsidR="00053DF4" w:rsidRPr="004F62EF" w:rsidRDefault="00053DF4">
            <w:pPr>
              <w:rPr>
                <w:sz w:val="22"/>
                <w:szCs w:val="22"/>
              </w:rPr>
            </w:pPr>
            <w:r w:rsidRPr="004F62EF">
              <w:rPr>
                <w:sz w:val="22"/>
                <w:szCs w:val="22"/>
              </w:rPr>
              <w:t>Time of Day</w:t>
            </w:r>
          </w:p>
        </w:tc>
        <w:tc>
          <w:tcPr>
            <w:tcW w:w="7507" w:type="dxa"/>
          </w:tcPr>
          <w:p w14:paraId="781E7577" w14:textId="61E68822" w:rsidR="00053DF4" w:rsidRPr="004F62EF" w:rsidRDefault="00053DF4">
            <w:pPr>
              <w:rPr>
                <w:sz w:val="22"/>
                <w:szCs w:val="22"/>
              </w:rPr>
            </w:pPr>
            <w:r w:rsidRPr="004F62EF">
              <w:rPr>
                <w:sz w:val="22"/>
                <w:szCs w:val="22"/>
              </w:rPr>
              <w:t>Expectations</w:t>
            </w:r>
          </w:p>
        </w:tc>
        <w:tc>
          <w:tcPr>
            <w:tcW w:w="985" w:type="dxa"/>
          </w:tcPr>
          <w:p w14:paraId="751DCD00" w14:textId="77777777" w:rsidR="00053DF4" w:rsidRPr="004F62EF" w:rsidRDefault="00053DF4">
            <w:pPr>
              <w:rPr>
                <w:sz w:val="22"/>
                <w:szCs w:val="22"/>
              </w:rPr>
            </w:pPr>
          </w:p>
        </w:tc>
      </w:tr>
      <w:tr w:rsidR="00053DF4" w:rsidRPr="004F62EF" w14:paraId="533E4CE1" w14:textId="134E5EC1" w:rsidTr="005F6634">
        <w:trPr>
          <w:trHeight w:val="692"/>
        </w:trPr>
        <w:tc>
          <w:tcPr>
            <w:tcW w:w="2298" w:type="dxa"/>
          </w:tcPr>
          <w:p w14:paraId="434B6E89" w14:textId="2D6BCA4F" w:rsidR="00053DF4" w:rsidRPr="004F62EF" w:rsidRDefault="00053DF4" w:rsidP="002D2A51">
            <w:pPr>
              <w:rPr>
                <w:sz w:val="22"/>
                <w:szCs w:val="22"/>
              </w:rPr>
            </w:pPr>
            <w:r w:rsidRPr="004F62EF">
              <w:rPr>
                <w:sz w:val="22"/>
                <w:szCs w:val="22"/>
              </w:rPr>
              <w:t>Arrival- Hello and Goodbyes</w:t>
            </w:r>
          </w:p>
        </w:tc>
        <w:tc>
          <w:tcPr>
            <w:tcW w:w="7507" w:type="dxa"/>
          </w:tcPr>
          <w:p w14:paraId="3FDC482C" w14:textId="5307C0A6" w:rsidR="00053DF4" w:rsidRPr="004F62EF" w:rsidRDefault="00053DF4" w:rsidP="002D2A51">
            <w:pPr>
              <w:rPr>
                <w:sz w:val="22"/>
                <w:szCs w:val="22"/>
              </w:rPr>
            </w:pPr>
            <w:r w:rsidRPr="004F62EF">
              <w:rPr>
                <w:sz w:val="22"/>
                <w:szCs w:val="22"/>
              </w:rPr>
              <w:t xml:space="preserve">Implement one new activity/experience weekly. </w:t>
            </w:r>
          </w:p>
        </w:tc>
        <w:tc>
          <w:tcPr>
            <w:tcW w:w="985" w:type="dxa"/>
          </w:tcPr>
          <w:p w14:paraId="4095DF5D" w14:textId="77777777" w:rsidR="00053DF4" w:rsidRPr="004F62EF" w:rsidRDefault="00053DF4" w:rsidP="002D2A51">
            <w:pPr>
              <w:rPr>
                <w:sz w:val="22"/>
                <w:szCs w:val="22"/>
              </w:rPr>
            </w:pPr>
          </w:p>
        </w:tc>
      </w:tr>
      <w:tr w:rsidR="00053DF4" w:rsidRPr="004F62EF" w14:paraId="20F50003" w14:textId="50A6D70A" w:rsidTr="005F6634">
        <w:trPr>
          <w:trHeight w:val="458"/>
        </w:trPr>
        <w:tc>
          <w:tcPr>
            <w:tcW w:w="2298" w:type="dxa"/>
          </w:tcPr>
          <w:p w14:paraId="181847E2" w14:textId="169BB59A" w:rsidR="00053DF4" w:rsidRPr="004F62EF" w:rsidRDefault="00053DF4" w:rsidP="002D2A51">
            <w:pPr>
              <w:rPr>
                <w:sz w:val="22"/>
                <w:szCs w:val="22"/>
              </w:rPr>
            </w:pPr>
            <w:r w:rsidRPr="004F62EF">
              <w:rPr>
                <w:sz w:val="22"/>
                <w:szCs w:val="22"/>
              </w:rPr>
              <w:t xml:space="preserve">Diapering/Toileting </w:t>
            </w:r>
          </w:p>
        </w:tc>
        <w:tc>
          <w:tcPr>
            <w:tcW w:w="7507" w:type="dxa"/>
          </w:tcPr>
          <w:p w14:paraId="768A5681" w14:textId="417A3936" w:rsidR="00053DF4" w:rsidRPr="004F62EF" w:rsidRDefault="00053DF4" w:rsidP="002D2A51">
            <w:pPr>
              <w:rPr>
                <w:sz w:val="22"/>
                <w:szCs w:val="22"/>
              </w:rPr>
            </w:pPr>
            <w:r w:rsidRPr="004F62EF">
              <w:rPr>
                <w:sz w:val="22"/>
                <w:szCs w:val="22"/>
              </w:rPr>
              <w:t xml:space="preserve">Implement one new activity/experience weekly. </w:t>
            </w:r>
          </w:p>
        </w:tc>
        <w:tc>
          <w:tcPr>
            <w:tcW w:w="985" w:type="dxa"/>
          </w:tcPr>
          <w:p w14:paraId="2B9475D2" w14:textId="77777777" w:rsidR="00053DF4" w:rsidRPr="004F62EF" w:rsidRDefault="00053DF4" w:rsidP="002D2A51">
            <w:pPr>
              <w:rPr>
                <w:sz w:val="22"/>
                <w:szCs w:val="22"/>
              </w:rPr>
            </w:pPr>
          </w:p>
        </w:tc>
      </w:tr>
      <w:tr w:rsidR="00053DF4" w:rsidRPr="004F62EF" w14:paraId="48853D6D" w14:textId="7978D54C" w:rsidTr="005F6634">
        <w:trPr>
          <w:trHeight w:val="512"/>
        </w:trPr>
        <w:tc>
          <w:tcPr>
            <w:tcW w:w="2298" w:type="dxa"/>
          </w:tcPr>
          <w:p w14:paraId="720E29EF" w14:textId="6F42F086" w:rsidR="00053DF4" w:rsidRPr="004F62EF" w:rsidRDefault="00053DF4" w:rsidP="002D2A51">
            <w:pPr>
              <w:rPr>
                <w:sz w:val="22"/>
                <w:szCs w:val="22"/>
              </w:rPr>
            </w:pPr>
            <w:r w:rsidRPr="004F62EF">
              <w:rPr>
                <w:sz w:val="22"/>
                <w:szCs w:val="22"/>
              </w:rPr>
              <w:t>Meals</w:t>
            </w:r>
          </w:p>
        </w:tc>
        <w:tc>
          <w:tcPr>
            <w:tcW w:w="7507" w:type="dxa"/>
          </w:tcPr>
          <w:p w14:paraId="246BB488" w14:textId="403E45FA" w:rsidR="00053DF4" w:rsidRPr="004F62EF" w:rsidRDefault="00053DF4" w:rsidP="002D2A51">
            <w:pPr>
              <w:rPr>
                <w:sz w:val="22"/>
                <w:szCs w:val="22"/>
              </w:rPr>
            </w:pPr>
            <w:r w:rsidRPr="004F62EF">
              <w:rPr>
                <w:sz w:val="22"/>
                <w:szCs w:val="22"/>
              </w:rPr>
              <w:t xml:space="preserve">Implement one new </w:t>
            </w:r>
            <w:r w:rsidR="004F62EF" w:rsidRPr="004F62EF">
              <w:rPr>
                <w:sz w:val="22"/>
                <w:szCs w:val="22"/>
              </w:rPr>
              <w:t>activity/experience</w:t>
            </w:r>
            <w:r w:rsidRPr="004F62EF">
              <w:rPr>
                <w:sz w:val="22"/>
                <w:szCs w:val="22"/>
              </w:rPr>
              <w:t xml:space="preserve"> weekly. </w:t>
            </w:r>
          </w:p>
        </w:tc>
        <w:tc>
          <w:tcPr>
            <w:tcW w:w="985" w:type="dxa"/>
          </w:tcPr>
          <w:p w14:paraId="2B9BC6E9" w14:textId="77777777" w:rsidR="00053DF4" w:rsidRPr="004F62EF" w:rsidRDefault="00053DF4" w:rsidP="002D2A51">
            <w:pPr>
              <w:rPr>
                <w:sz w:val="22"/>
                <w:szCs w:val="22"/>
              </w:rPr>
            </w:pPr>
          </w:p>
        </w:tc>
      </w:tr>
      <w:tr w:rsidR="00053DF4" w:rsidRPr="004F62EF" w14:paraId="0EA7BEC0" w14:textId="122AADB1" w:rsidTr="005F6634">
        <w:trPr>
          <w:trHeight w:val="620"/>
        </w:trPr>
        <w:tc>
          <w:tcPr>
            <w:tcW w:w="2298" w:type="dxa"/>
          </w:tcPr>
          <w:p w14:paraId="3A926793" w14:textId="359688AF" w:rsidR="00053DF4" w:rsidRPr="004F62EF" w:rsidRDefault="00053DF4" w:rsidP="002D2A51">
            <w:pPr>
              <w:rPr>
                <w:sz w:val="22"/>
                <w:szCs w:val="22"/>
              </w:rPr>
            </w:pPr>
            <w:r w:rsidRPr="004F62EF">
              <w:rPr>
                <w:sz w:val="22"/>
                <w:szCs w:val="22"/>
              </w:rPr>
              <w:t>Nap</w:t>
            </w:r>
          </w:p>
        </w:tc>
        <w:tc>
          <w:tcPr>
            <w:tcW w:w="7507" w:type="dxa"/>
          </w:tcPr>
          <w:p w14:paraId="1D9C383D" w14:textId="59368129" w:rsidR="00053DF4" w:rsidRPr="004F62EF" w:rsidRDefault="00064F3D" w:rsidP="002D2A51">
            <w:pPr>
              <w:rPr>
                <w:sz w:val="22"/>
                <w:szCs w:val="22"/>
              </w:rPr>
            </w:pPr>
            <w:r w:rsidRPr="004F62EF">
              <w:rPr>
                <w:sz w:val="22"/>
                <w:szCs w:val="22"/>
              </w:rPr>
              <w:t xml:space="preserve">Implement one new </w:t>
            </w:r>
            <w:r w:rsidR="004F62EF" w:rsidRPr="004F62EF">
              <w:rPr>
                <w:sz w:val="22"/>
                <w:szCs w:val="22"/>
              </w:rPr>
              <w:t>activity/experience</w:t>
            </w:r>
            <w:r w:rsidRPr="004F62EF">
              <w:rPr>
                <w:sz w:val="22"/>
                <w:szCs w:val="22"/>
              </w:rPr>
              <w:t xml:space="preserve"> weekly.</w:t>
            </w:r>
          </w:p>
        </w:tc>
        <w:tc>
          <w:tcPr>
            <w:tcW w:w="985" w:type="dxa"/>
          </w:tcPr>
          <w:p w14:paraId="0A561900" w14:textId="77777777" w:rsidR="00053DF4" w:rsidRPr="004F62EF" w:rsidRDefault="00053DF4" w:rsidP="002D2A51">
            <w:pPr>
              <w:rPr>
                <w:sz w:val="22"/>
                <w:szCs w:val="22"/>
              </w:rPr>
            </w:pPr>
          </w:p>
        </w:tc>
      </w:tr>
      <w:tr w:rsidR="004F62EF" w:rsidRPr="004F62EF" w14:paraId="179308D1" w14:textId="77777777" w:rsidTr="005F6634">
        <w:trPr>
          <w:trHeight w:val="620"/>
        </w:trPr>
        <w:tc>
          <w:tcPr>
            <w:tcW w:w="2298" w:type="dxa"/>
          </w:tcPr>
          <w:p w14:paraId="05DD1512" w14:textId="49BE0D01" w:rsidR="004F62EF" w:rsidRPr="004F62EF" w:rsidRDefault="004F62EF" w:rsidP="002D2A51">
            <w:pPr>
              <w:rPr>
                <w:sz w:val="22"/>
                <w:szCs w:val="22"/>
              </w:rPr>
            </w:pPr>
            <w:r w:rsidRPr="004F62EF">
              <w:rPr>
                <w:sz w:val="22"/>
                <w:szCs w:val="22"/>
              </w:rPr>
              <w:t>Getting Dressed</w:t>
            </w:r>
          </w:p>
        </w:tc>
        <w:tc>
          <w:tcPr>
            <w:tcW w:w="7507" w:type="dxa"/>
          </w:tcPr>
          <w:p w14:paraId="0D7E0CA3" w14:textId="4C275D52" w:rsidR="004F62EF" w:rsidRPr="004F62EF" w:rsidRDefault="004F62EF" w:rsidP="002D2A51">
            <w:pPr>
              <w:rPr>
                <w:sz w:val="22"/>
                <w:szCs w:val="22"/>
              </w:rPr>
            </w:pPr>
            <w:r w:rsidRPr="004F62EF">
              <w:rPr>
                <w:sz w:val="22"/>
                <w:szCs w:val="22"/>
              </w:rPr>
              <w:t>Implement one new activity/experience weekly.</w:t>
            </w:r>
          </w:p>
        </w:tc>
        <w:tc>
          <w:tcPr>
            <w:tcW w:w="985" w:type="dxa"/>
          </w:tcPr>
          <w:p w14:paraId="37B78C6D" w14:textId="77777777" w:rsidR="004F62EF" w:rsidRPr="004F62EF" w:rsidRDefault="004F62EF" w:rsidP="002D2A51">
            <w:pPr>
              <w:rPr>
                <w:sz w:val="22"/>
                <w:szCs w:val="22"/>
              </w:rPr>
            </w:pPr>
          </w:p>
        </w:tc>
      </w:tr>
      <w:tr w:rsidR="00053DF4" w:rsidRPr="004F62EF" w14:paraId="496A2F41" w14:textId="2409C33C" w:rsidTr="005F6634">
        <w:trPr>
          <w:trHeight w:val="728"/>
        </w:trPr>
        <w:tc>
          <w:tcPr>
            <w:tcW w:w="2298" w:type="dxa"/>
          </w:tcPr>
          <w:p w14:paraId="4F63D96F" w14:textId="5EDAE040" w:rsidR="00053DF4" w:rsidRPr="004F62EF" w:rsidRDefault="00053DF4" w:rsidP="002D2A51">
            <w:pPr>
              <w:rPr>
                <w:sz w:val="22"/>
                <w:szCs w:val="22"/>
              </w:rPr>
            </w:pPr>
            <w:r w:rsidRPr="004F62EF">
              <w:rPr>
                <w:sz w:val="22"/>
                <w:szCs w:val="22"/>
              </w:rPr>
              <w:t xml:space="preserve">Gross Motor/Outside </w:t>
            </w:r>
          </w:p>
        </w:tc>
        <w:tc>
          <w:tcPr>
            <w:tcW w:w="7507" w:type="dxa"/>
          </w:tcPr>
          <w:p w14:paraId="44994F84" w14:textId="14AD465B" w:rsidR="00053DF4" w:rsidRPr="004F62EF" w:rsidRDefault="00A90C3D" w:rsidP="002D2A51">
            <w:pPr>
              <w:rPr>
                <w:sz w:val="22"/>
                <w:szCs w:val="22"/>
              </w:rPr>
            </w:pPr>
            <w:r w:rsidRPr="004F62EF">
              <w:rPr>
                <w:sz w:val="22"/>
                <w:szCs w:val="22"/>
              </w:rPr>
              <w:t>Implement one new activity/experience weekly.</w:t>
            </w:r>
          </w:p>
        </w:tc>
        <w:tc>
          <w:tcPr>
            <w:tcW w:w="985" w:type="dxa"/>
          </w:tcPr>
          <w:p w14:paraId="25938B0C" w14:textId="77777777" w:rsidR="00053DF4" w:rsidRPr="004F62EF" w:rsidRDefault="00053DF4" w:rsidP="002D2A51">
            <w:pPr>
              <w:rPr>
                <w:sz w:val="22"/>
                <w:szCs w:val="22"/>
              </w:rPr>
            </w:pPr>
          </w:p>
        </w:tc>
      </w:tr>
      <w:tr w:rsidR="00053DF4" w:rsidRPr="004F62EF" w14:paraId="5EE59854" w14:textId="284A1251" w:rsidTr="005F6634">
        <w:trPr>
          <w:trHeight w:val="620"/>
        </w:trPr>
        <w:tc>
          <w:tcPr>
            <w:tcW w:w="2298" w:type="dxa"/>
            <w:shd w:val="clear" w:color="auto" w:fill="E8E8E8" w:themeFill="background2"/>
          </w:tcPr>
          <w:p w14:paraId="550920B7" w14:textId="0CF9BF78" w:rsidR="00053DF4" w:rsidRPr="004F62EF" w:rsidRDefault="00053DF4" w:rsidP="002D2A51">
            <w:pPr>
              <w:rPr>
                <w:sz w:val="22"/>
                <w:szCs w:val="22"/>
              </w:rPr>
            </w:pPr>
            <w:r w:rsidRPr="004F62EF">
              <w:rPr>
                <w:sz w:val="22"/>
                <w:szCs w:val="22"/>
              </w:rPr>
              <w:t>Experiences</w:t>
            </w:r>
          </w:p>
        </w:tc>
        <w:tc>
          <w:tcPr>
            <w:tcW w:w="7507" w:type="dxa"/>
            <w:shd w:val="clear" w:color="auto" w:fill="E8E8E8" w:themeFill="background2"/>
          </w:tcPr>
          <w:p w14:paraId="5A38E019" w14:textId="191C7A2B" w:rsidR="00053DF4" w:rsidRPr="004F62EF" w:rsidRDefault="00053DF4" w:rsidP="002D2A51">
            <w:pPr>
              <w:rPr>
                <w:sz w:val="22"/>
                <w:szCs w:val="22"/>
              </w:rPr>
            </w:pPr>
            <w:r w:rsidRPr="004F62EF">
              <w:rPr>
                <w:sz w:val="22"/>
                <w:szCs w:val="22"/>
              </w:rPr>
              <w:t xml:space="preserve">Expectations- </w:t>
            </w:r>
            <w:r w:rsidR="00B443AD">
              <w:rPr>
                <w:sz w:val="22"/>
                <w:szCs w:val="22"/>
              </w:rPr>
              <w:t>The experience can happen throughout the week, at varying times of the day</w:t>
            </w:r>
            <w:r w:rsidR="008B6BB7">
              <w:rPr>
                <w:sz w:val="22"/>
                <w:szCs w:val="22"/>
              </w:rPr>
              <w:t xml:space="preserve"> </w:t>
            </w:r>
            <w:r w:rsidR="00B443AD">
              <w:rPr>
                <w:sz w:val="22"/>
                <w:szCs w:val="22"/>
              </w:rPr>
              <w:t>based on child’s</w:t>
            </w:r>
            <w:r w:rsidR="008B6BB7">
              <w:rPr>
                <w:sz w:val="22"/>
                <w:szCs w:val="22"/>
              </w:rPr>
              <w:t xml:space="preserve"> </w:t>
            </w:r>
            <w:r w:rsidR="00B443AD">
              <w:rPr>
                <w:sz w:val="22"/>
                <w:szCs w:val="22"/>
              </w:rPr>
              <w:t xml:space="preserve">individual schedule. Each child </w:t>
            </w:r>
            <w:r w:rsidR="00A162F9">
              <w:rPr>
                <w:sz w:val="22"/>
                <w:szCs w:val="22"/>
              </w:rPr>
              <w:t>must be</w:t>
            </w:r>
            <w:r w:rsidR="008B6BB7">
              <w:rPr>
                <w:sz w:val="22"/>
                <w:szCs w:val="22"/>
              </w:rPr>
              <w:t xml:space="preserve"> offered a chance to </w:t>
            </w:r>
            <w:r w:rsidR="00B443AD">
              <w:rPr>
                <w:sz w:val="22"/>
                <w:szCs w:val="22"/>
              </w:rPr>
              <w:t xml:space="preserve">participate in each experience at least once a week. </w:t>
            </w:r>
            <w:r w:rsidRPr="004F62EF">
              <w:rPr>
                <w:sz w:val="22"/>
                <w:szCs w:val="22"/>
              </w:rPr>
              <w:t xml:space="preserve"> </w:t>
            </w:r>
          </w:p>
        </w:tc>
        <w:tc>
          <w:tcPr>
            <w:tcW w:w="985" w:type="dxa"/>
            <w:shd w:val="clear" w:color="auto" w:fill="E8E8E8" w:themeFill="background2"/>
          </w:tcPr>
          <w:p w14:paraId="3CAD87CA" w14:textId="77777777" w:rsidR="00053DF4" w:rsidRPr="004F62EF" w:rsidRDefault="00053DF4" w:rsidP="002D2A51">
            <w:pPr>
              <w:rPr>
                <w:sz w:val="22"/>
                <w:szCs w:val="22"/>
              </w:rPr>
            </w:pPr>
          </w:p>
        </w:tc>
      </w:tr>
      <w:tr w:rsidR="00053DF4" w:rsidRPr="004F62EF" w14:paraId="0460FF0F" w14:textId="683F2C78" w:rsidTr="00B443AD">
        <w:trPr>
          <w:trHeight w:val="377"/>
        </w:trPr>
        <w:tc>
          <w:tcPr>
            <w:tcW w:w="2298" w:type="dxa"/>
          </w:tcPr>
          <w:p w14:paraId="4F1E3D5D" w14:textId="5869606C" w:rsidR="00053DF4" w:rsidRPr="004F62EF" w:rsidRDefault="00053DF4" w:rsidP="002D2A51">
            <w:pPr>
              <w:rPr>
                <w:sz w:val="22"/>
                <w:szCs w:val="22"/>
              </w:rPr>
            </w:pPr>
            <w:r w:rsidRPr="004F62EF">
              <w:rPr>
                <w:sz w:val="22"/>
                <w:szCs w:val="22"/>
              </w:rPr>
              <w:t>Playing with Toys</w:t>
            </w:r>
          </w:p>
        </w:tc>
        <w:tc>
          <w:tcPr>
            <w:tcW w:w="7507" w:type="dxa"/>
          </w:tcPr>
          <w:p w14:paraId="5625056E" w14:textId="7B3717A8" w:rsidR="00053DF4" w:rsidRPr="004F62EF" w:rsidRDefault="00053DF4" w:rsidP="002D2A51">
            <w:pPr>
              <w:rPr>
                <w:sz w:val="22"/>
                <w:szCs w:val="22"/>
              </w:rPr>
            </w:pPr>
            <w:r w:rsidRPr="004F62EF">
              <w:rPr>
                <w:sz w:val="22"/>
                <w:szCs w:val="22"/>
              </w:rPr>
              <w:t>Materials must be rotated weekly</w:t>
            </w:r>
            <w:r w:rsidR="00B443AD">
              <w:rPr>
                <w:sz w:val="22"/>
                <w:szCs w:val="22"/>
              </w:rPr>
              <w:t xml:space="preserve"> and offered all day. </w:t>
            </w:r>
            <w:r w:rsidRPr="004F62EF">
              <w:rPr>
                <w:sz w:val="22"/>
                <w:szCs w:val="22"/>
              </w:rPr>
              <w:t xml:space="preserve"> </w:t>
            </w:r>
          </w:p>
        </w:tc>
        <w:tc>
          <w:tcPr>
            <w:tcW w:w="985" w:type="dxa"/>
          </w:tcPr>
          <w:p w14:paraId="5A99DA7F" w14:textId="77777777" w:rsidR="00053DF4" w:rsidRPr="004F62EF" w:rsidRDefault="00053DF4" w:rsidP="002D2A51">
            <w:pPr>
              <w:rPr>
                <w:sz w:val="22"/>
                <w:szCs w:val="22"/>
              </w:rPr>
            </w:pPr>
          </w:p>
        </w:tc>
      </w:tr>
      <w:tr w:rsidR="00053DF4" w:rsidRPr="004F62EF" w14:paraId="1A054BAE" w14:textId="5B603159" w:rsidTr="005F6634">
        <w:trPr>
          <w:trHeight w:val="710"/>
        </w:trPr>
        <w:tc>
          <w:tcPr>
            <w:tcW w:w="2298" w:type="dxa"/>
          </w:tcPr>
          <w:p w14:paraId="52E33F25" w14:textId="10BF80DF" w:rsidR="00053DF4" w:rsidRPr="004F62EF" w:rsidRDefault="00053DF4" w:rsidP="00BC292A">
            <w:pPr>
              <w:rPr>
                <w:sz w:val="22"/>
                <w:szCs w:val="22"/>
              </w:rPr>
            </w:pPr>
            <w:r w:rsidRPr="004F62EF">
              <w:rPr>
                <w:sz w:val="22"/>
                <w:szCs w:val="22"/>
              </w:rPr>
              <w:t>Imitating and Pretending</w:t>
            </w:r>
          </w:p>
        </w:tc>
        <w:tc>
          <w:tcPr>
            <w:tcW w:w="7507" w:type="dxa"/>
          </w:tcPr>
          <w:p w14:paraId="72FA4415" w14:textId="4E77010D" w:rsidR="00053DF4" w:rsidRPr="004F62EF" w:rsidRDefault="00053DF4" w:rsidP="00BC292A">
            <w:pPr>
              <w:rPr>
                <w:sz w:val="22"/>
                <w:szCs w:val="22"/>
              </w:rPr>
            </w:pPr>
            <w:r w:rsidRPr="004F62EF">
              <w:rPr>
                <w:sz w:val="22"/>
                <w:szCs w:val="22"/>
              </w:rPr>
              <w:t>Materials must be rotated weekly</w:t>
            </w:r>
            <w:r w:rsidR="00B443AD">
              <w:rPr>
                <w:sz w:val="22"/>
                <w:szCs w:val="22"/>
              </w:rPr>
              <w:t xml:space="preserve"> and offered all day</w:t>
            </w:r>
            <w:r w:rsidRPr="004F62EF">
              <w:rPr>
                <w:sz w:val="22"/>
                <w:szCs w:val="22"/>
              </w:rPr>
              <w:t xml:space="preserve">. </w:t>
            </w:r>
          </w:p>
        </w:tc>
        <w:tc>
          <w:tcPr>
            <w:tcW w:w="985" w:type="dxa"/>
          </w:tcPr>
          <w:p w14:paraId="1451FCCD" w14:textId="77777777" w:rsidR="00053DF4" w:rsidRPr="004F62EF" w:rsidRDefault="00053DF4" w:rsidP="00BC292A">
            <w:pPr>
              <w:rPr>
                <w:sz w:val="22"/>
                <w:szCs w:val="22"/>
              </w:rPr>
            </w:pPr>
          </w:p>
        </w:tc>
      </w:tr>
      <w:tr w:rsidR="00053DF4" w:rsidRPr="004F62EF" w14:paraId="0CED6E8B" w14:textId="285BF34E" w:rsidTr="005F6634">
        <w:trPr>
          <w:trHeight w:val="503"/>
        </w:trPr>
        <w:tc>
          <w:tcPr>
            <w:tcW w:w="2298" w:type="dxa"/>
          </w:tcPr>
          <w:p w14:paraId="63C2DB4B" w14:textId="3B112943" w:rsidR="00053DF4" w:rsidRPr="004F62EF" w:rsidRDefault="00053DF4" w:rsidP="006551F0">
            <w:pPr>
              <w:rPr>
                <w:sz w:val="22"/>
                <w:szCs w:val="22"/>
              </w:rPr>
            </w:pPr>
            <w:r w:rsidRPr="004F62EF">
              <w:rPr>
                <w:sz w:val="22"/>
                <w:szCs w:val="22"/>
              </w:rPr>
              <w:t>Enjoying Stories and books</w:t>
            </w:r>
          </w:p>
        </w:tc>
        <w:tc>
          <w:tcPr>
            <w:tcW w:w="7507" w:type="dxa"/>
          </w:tcPr>
          <w:p w14:paraId="4563C974" w14:textId="60DDDB38" w:rsidR="00053DF4" w:rsidRPr="004F62EF" w:rsidRDefault="00053DF4" w:rsidP="006551F0">
            <w:pPr>
              <w:rPr>
                <w:sz w:val="22"/>
                <w:szCs w:val="22"/>
              </w:rPr>
            </w:pPr>
            <w:r w:rsidRPr="004F62EF">
              <w:rPr>
                <w:sz w:val="22"/>
                <w:szCs w:val="22"/>
              </w:rPr>
              <w:t>Introduce a new book weekly.</w:t>
            </w:r>
          </w:p>
        </w:tc>
        <w:tc>
          <w:tcPr>
            <w:tcW w:w="985" w:type="dxa"/>
          </w:tcPr>
          <w:p w14:paraId="6A91BEF7" w14:textId="77777777" w:rsidR="00053DF4" w:rsidRPr="004F62EF" w:rsidRDefault="00053DF4" w:rsidP="006551F0">
            <w:pPr>
              <w:rPr>
                <w:sz w:val="22"/>
                <w:szCs w:val="22"/>
              </w:rPr>
            </w:pPr>
          </w:p>
        </w:tc>
      </w:tr>
      <w:tr w:rsidR="00053DF4" w:rsidRPr="004F62EF" w14:paraId="1639C2C8" w14:textId="7457FC71" w:rsidTr="005F6634">
        <w:trPr>
          <w:trHeight w:val="584"/>
        </w:trPr>
        <w:tc>
          <w:tcPr>
            <w:tcW w:w="2298" w:type="dxa"/>
          </w:tcPr>
          <w:p w14:paraId="2CF6A396" w14:textId="78CFF457" w:rsidR="00053DF4" w:rsidRPr="004F62EF" w:rsidRDefault="00053DF4" w:rsidP="006551F0">
            <w:pPr>
              <w:rPr>
                <w:sz w:val="22"/>
                <w:szCs w:val="22"/>
              </w:rPr>
            </w:pPr>
            <w:r w:rsidRPr="004F62EF">
              <w:rPr>
                <w:sz w:val="22"/>
                <w:szCs w:val="22"/>
              </w:rPr>
              <w:t>Music and Movement</w:t>
            </w:r>
          </w:p>
        </w:tc>
        <w:tc>
          <w:tcPr>
            <w:tcW w:w="7507" w:type="dxa"/>
          </w:tcPr>
          <w:p w14:paraId="0CEE7F92" w14:textId="5CDDA317" w:rsidR="00053DF4" w:rsidRPr="004F62EF" w:rsidRDefault="00053DF4" w:rsidP="006551F0">
            <w:pPr>
              <w:rPr>
                <w:sz w:val="22"/>
                <w:szCs w:val="22"/>
              </w:rPr>
            </w:pPr>
            <w:r w:rsidRPr="004F62EF">
              <w:rPr>
                <w:sz w:val="22"/>
                <w:szCs w:val="22"/>
              </w:rPr>
              <w:t xml:space="preserve">Music should be a part of many of your routine and experiences. Examples- playing soft music during nap time, sing to the children during routines. </w:t>
            </w:r>
          </w:p>
        </w:tc>
        <w:tc>
          <w:tcPr>
            <w:tcW w:w="985" w:type="dxa"/>
          </w:tcPr>
          <w:p w14:paraId="6E7C7EC6" w14:textId="77777777" w:rsidR="00053DF4" w:rsidRPr="004F62EF" w:rsidRDefault="00053DF4" w:rsidP="006551F0">
            <w:pPr>
              <w:rPr>
                <w:sz w:val="22"/>
                <w:szCs w:val="22"/>
              </w:rPr>
            </w:pPr>
          </w:p>
        </w:tc>
      </w:tr>
      <w:tr w:rsidR="00053DF4" w:rsidRPr="004F62EF" w14:paraId="07A540E4" w14:textId="3918585B" w:rsidTr="006B70AA">
        <w:trPr>
          <w:trHeight w:val="602"/>
        </w:trPr>
        <w:tc>
          <w:tcPr>
            <w:tcW w:w="2298" w:type="dxa"/>
          </w:tcPr>
          <w:p w14:paraId="087E6BA0" w14:textId="3DC6A25D" w:rsidR="00053DF4" w:rsidRPr="004F62EF" w:rsidRDefault="00053DF4" w:rsidP="006551F0">
            <w:pPr>
              <w:rPr>
                <w:sz w:val="22"/>
                <w:szCs w:val="22"/>
              </w:rPr>
            </w:pPr>
            <w:r w:rsidRPr="004F62EF">
              <w:rPr>
                <w:sz w:val="22"/>
                <w:szCs w:val="22"/>
              </w:rPr>
              <w:t xml:space="preserve">Creating with Art </w:t>
            </w:r>
          </w:p>
        </w:tc>
        <w:tc>
          <w:tcPr>
            <w:tcW w:w="7507" w:type="dxa"/>
          </w:tcPr>
          <w:p w14:paraId="74F3A074" w14:textId="40112A7A" w:rsidR="00053DF4" w:rsidRPr="004F62EF" w:rsidRDefault="00B443AD" w:rsidP="006551F0">
            <w:pPr>
              <w:rPr>
                <w:sz w:val="22"/>
                <w:szCs w:val="22"/>
              </w:rPr>
            </w:pPr>
            <w:r>
              <w:rPr>
                <w:sz w:val="22"/>
                <w:szCs w:val="22"/>
              </w:rPr>
              <w:t>Offered throughout the week</w:t>
            </w:r>
            <w:r w:rsidR="008B6BB7">
              <w:rPr>
                <w:sz w:val="22"/>
                <w:szCs w:val="22"/>
              </w:rPr>
              <w:t xml:space="preserve"> during times of the day when not actively engaged in daily routines. </w:t>
            </w:r>
            <w:r>
              <w:rPr>
                <w:sz w:val="22"/>
                <w:szCs w:val="22"/>
              </w:rPr>
              <w:t xml:space="preserve"> </w:t>
            </w:r>
          </w:p>
        </w:tc>
        <w:tc>
          <w:tcPr>
            <w:tcW w:w="985" w:type="dxa"/>
          </w:tcPr>
          <w:p w14:paraId="76028095" w14:textId="77777777" w:rsidR="00053DF4" w:rsidRPr="004F62EF" w:rsidRDefault="00053DF4" w:rsidP="006551F0">
            <w:pPr>
              <w:rPr>
                <w:sz w:val="22"/>
                <w:szCs w:val="22"/>
              </w:rPr>
            </w:pPr>
          </w:p>
        </w:tc>
      </w:tr>
      <w:tr w:rsidR="00053DF4" w:rsidRPr="004F62EF" w14:paraId="798A3DA9" w14:textId="590BD90D" w:rsidTr="00B443AD">
        <w:trPr>
          <w:trHeight w:val="611"/>
        </w:trPr>
        <w:tc>
          <w:tcPr>
            <w:tcW w:w="2298" w:type="dxa"/>
          </w:tcPr>
          <w:p w14:paraId="7A24BFCE" w14:textId="77C52FED" w:rsidR="00053DF4" w:rsidRPr="004F62EF" w:rsidRDefault="00053DF4" w:rsidP="006551F0">
            <w:pPr>
              <w:rPr>
                <w:sz w:val="22"/>
                <w:szCs w:val="22"/>
              </w:rPr>
            </w:pPr>
            <w:r w:rsidRPr="004F62EF">
              <w:rPr>
                <w:sz w:val="22"/>
                <w:szCs w:val="22"/>
              </w:rPr>
              <w:t>Exploring Sand and Water</w:t>
            </w:r>
          </w:p>
        </w:tc>
        <w:tc>
          <w:tcPr>
            <w:tcW w:w="7507" w:type="dxa"/>
          </w:tcPr>
          <w:p w14:paraId="6EDF33A6" w14:textId="23833BD3" w:rsidR="00053DF4" w:rsidRPr="004F62EF" w:rsidRDefault="00B443AD" w:rsidP="006551F0">
            <w:pPr>
              <w:rPr>
                <w:sz w:val="22"/>
                <w:szCs w:val="22"/>
              </w:rPr>
            </w:pPr>
            <w:r>
              <w:rPr>
                <w:sz w:val="22"/>
                <w:szCs w:val="22"/>
              </w:rPr>
              <w:t xml:space="preserve">Offered throughout the week </w:t>
            </w:r>
            <w:r w:rsidR="008B6BB7">
              <w:rPr>
                <w:sz w:val="22"/>
                <w:szCs w:val="22"/>
              </w:rPr>
              <w:t xml:space="preserve">during times of the day when not actively engaged in daily routines. </w:t>
            </w:r>
          </w:p>
        </w:tc>
        <w:tc>
          <w:tcPr>
            <w:tcW w:w="985" w:type="dxa"/>
          </w:tcPr>
          <w:p w14:paraId="3692AA8E" w14:textId="77777777" w:rsidR="00053DF4" w:rsidRPr="004F62EF" w:rsidRDefault="00053DF4" w:rsidP="001A39BC">
            <w:pPr>
              <w:rPr>
                <w:sz w:val="22"/>
                <w:szCs w:val="22"/>
              </w:rPr>
            </w:pPr>
          </w:p>
        </w:tc>
      </w:tr>
      <w:tr w:rsidR="00053DF4" w:rsidRPr="004F62EF" w14:paraId="42D7B1F4" w14:textId="33A5D377" w:rsidTr="005F6634">
        <w:trPr>
          <w:trHeight w:val="503"/>
        </w:trPr>
        <w:tc>
          <w:tcPr>
            <w:tcW w:w="2298" w:type="dxa"/>
          </w:tcPr>
          <w:p w14:paraId="0B3932F9" w14:textId="0D7068AA" w:rsidR="00053DF4" w:rsidRPr="004F62EF" w:rsidRDefault="00053DF4" w:rsidP="006551F0">
            <w:pPr>
              <w:rPr>
                <w:sz w:val="22"/>
                <w:szCs w:val="22"/>
              </w:rPr>
            </w:pPr>
            <w:r w:rsidRPr="004F62EF">
              <w:rPr>
                <w:sz w:val="22"/>
                <w:szCs w:val="22"/>
              </w:rPr>
              <w:t>Social/Emotional</w:t>
            </w:r>
            <w:r w:rsidR="00064F3D" w:rsidRPr="004F62EF">
              <w:rPr>
                <w:sz w:val="22"/>
                <w:szCs w:val="22"/>
              </w:rPr>
              <w:t>-</w:t>
            </w:r>
            <w:r w:rsidR="00064F3D" w:rsidRPr="004F62EF">
              <w:rPr>
                <w:i/>
                <w:iCs/>
                <w:sz w:val="22"/>
                <w:szCs w:val="22"/>
              </w:rPr>
              <w:t xml:space="preserve"> Does not need own box on LP.</w:t>
            </w:r>
          </w:p>
        </w:tc>
        <w:tc>
          <w:tcPr>
            <w:tcW w:w="7507" w:type="dxa"/>
          </w:tcPr>
          <w:p w14:paraId="2C653CBC" w14:textId="5B31CF53" w:rsidR="00053DF4" w:rsidRPr="00C725DE" w:rsidRDefault="00053DF4" w:rsidP="006551F0">
            <w:pPr>
              <w:rPr>
                <w:i/>
                <w:iCs/>
                <w:sz w:val="22"/>
                <w:szCs w:val="22"/>
              </w:rPr>
            </w:pPr>
            <w:r w:rsidRPr="004F62EF">
              <w:rPr>
                <w:sz w:val="22"/>
                <w:szCs w:val="22"/>
              </w:rPr>
              <w:t xml:space="preserve">Each week, introduce a new social emotional strategy. </w:t>
            </w:r>
            <w:r w:rsidR="00064F3D" w:rsidRPr="004F62EF">
              <w:rPr>
                <w:sz w:val="22"/>
                <w:szCs w:val="22"/>
              </w:rPr>
              <w:t xml:space="preserve">Add to </w:t>
            </w:r>
            <w:r w:rsidR="005C5CCB" w:rsidRPr="004F62EF">
              <w:rPr>
                <w:sz w:val="22"/>
                <w:szCs w:val="22"/>
              </w:rPr>
              <w:t xml:space="preserve">a </w:t>
            </w:r>
            <w:r w:rsidR="00064F3D" w:rsidRPr="004F62EF">
              <w:rPr>
                <w:sz w:val="22"/>
                <w:szCs w:val="22"/>
              </w:rPr>
              <w:t xml:space="preserve">routine or experience and label </w:t>
            </w:r>
            <w:r w:rsidR="00064F3D" w:rsidRPr="004F62EF">
              <w:rPr>
                <w:b/>
                <w:bCs/>
                <w:sz w:val="22"/>
                <w:szCs w:val="22"/>
              </w:rPr>
              <w:t>SE.</w:t>
            </w:r>
            <w:r w:rsidR="00C725DE">
              <w:rPr>
                <w:b/>
                <w:bCs/>
                <w:sz w:val="22"/>
                <w:szCs w:val="22"/>
              </w:rPr>
              <w:t xml:space="preserve">  </w:t>
            </w:r>
            <w:r w:rsidR="00C725DE" w:rsidRPr="00C725DE">
              <w:rPr>
                <w:i/>
                <w:iCs/>
                <w:sz w:val="22"/>
                <w:szCs w:val="22"/>
              </w:rPr>
              <w:t>Describe activity. (SE)</w:t>
            </w:r>
          </w:p>
        </w:tc>
        <w:tc>
          <w:tcPr>
            <w:tcW w:w="985" w:type="dxa"/>
          </w:tcPr>
          <w:p w14:paraId="7BAE59D0" w14:textId="77777777" w:rsidR="00053DF4" w:rsidRPr="004F62EF" w:rsidRDefault="00053DF4" w:rsidP="006551F0">
            <w:pPr>
              <w:rPr>
                <w:sz w:val="22"/>
                <w:szCs w:val="22"/>
              </w:rPr>
            </w:pPr>
          </w:p>
        </w:tc>
      </w:tr>
      <w:tr w:rsidR="00053DF4" w:rsidRPr="004F62EF" w14:paraId="1163BA43" w14:textId="6AB87BBE" w:rsidTr="005F6634">
        <w:trPr>
          <w:trHeight w:val="620"/>
        </w:trPr>
        <w:tc>
          <w:tcPr>
            <w:tcW w:w="2298" w:type="dxa"/>
          </w:tcPr>
          <w:p w14:paraId="3E5A1B31" w14:textId="48DF0442" w:rsidR="00053DF4" w:rsidRPr="004F62EF" w:rsidRDefault="00053DF4" w:rsidP="006551F0">
            <w:pPr>
              <w:rPr>
                <w:sz w:val="22"/>
                <w:szCs w:val="22"/>
              </w:rPr>
            </w:pPr>
            <w:r w:rsidRPr="004F62EF">
              <w:rPr>
                <w:sz w:val="22"/>
                <w:szCs w:val="22"/>
              </w:rPr>
              <w:t>Language and Literacy</w:t>
            </w:r>
            <w:r w:rsidR="00064F3D" w:rsidRPr="004F62EF">
              <w:rPr>
                <w:sz w:val="22"/>
                <w:szCs w:val="22"/>
              </w:rPr>
              <w:t>-</w:t>
            </w:r>
            <w:r w:rsidR="00064F3D" w:rsidRPr="004F62EF">
              <w:rPr>
                <w:i/>
                <w:iCs/>
                <w:sz w:val="22"/>
                <w:szCs w:val="22"/>
              </w:rPr>
              <w:t xml:space="preserve"> Does not need own box on LP.</w:t>
            </w:r>
            <w:r w:rsidRPr="004F62EF">
              <w:rPr>
                <w:sz w:val="22"/>
                <w:szCs w:val="22"/>
              </w:rPr>
              <w:t xml:space="preserve"> </w:t>
            </w:r>
          </w:p>
        </w:tc>
        <w:tc>
          <w:tcPr>
            <w:tcW w:w="7507" w:type="dxa"/>
          </w:tcPr>
          <w:p w14:paraId="21D20703" w14:textId="10B39E79" w:rsidR="00053DF4" w:rsidRPr="00C725DE" w:rsidRDefault="00053DF4" w:rsidP="00064F3D">
            <w:pPr>
              <w:jc w:val="both"/>
              <w:rPr>
                <w:i/>
                <w:iCs/>
                <w:sz w:val="22"/>
                <w:szCs w:val="22"/>
              </w:rPr>
            </w:pPr>
            <w:r w:rsidRPr="004F62EF">
              <w:rPr>
                <w:sz w:val="22"/>
                <w:szCs w:val="22"/>
              </w:rPr>
              <w:t xml:space="preserve">Each week, introduce a new activity that supports the development of language and literacy. </w:t>
            </w:r>
            <w:r w:rsidR="00064F3D" w:rsidRPr="004F62EF">
              <w:rPr>
                <w:sz w:val="22"/>
                <w:szCs w:val="22"/>
              </w:rPr>
              <w:t>Add to</w:t>
            </w:r>
            <w:r w:rsidR="005C5CCB" w:rsidRPr="004F62EF">
              <w:rPr>
                <w:sz w:val="22"/>
                <w:szCs w:val="22"/>
              </w:rPr>
              <w:t xml:space="preserve"> a</w:t>
            </w:r>
            <w:r w:rsidR="00064F3D" w:rsidRPr="004F62EF">
              <w:rPr>
                <w:sz w:val="22"/>
                <w:szCs w:val="22"/>
              </w:rPr>
              <w:t xml:space="preserve"> routine or experience and after label </w:t>
            </w:r>
            <w:r w:rsidR="00064F3D" w:rsidRPr="004F62EF">
              <w:rPr>
                <w:b/>
                <w:bCs/>
                <w:sz w:val="22"/>
                <w:szCs w:val="22"/>
              </w:rPr>
              <w:t>LL.</w:t>
            </w:r>
            <w:r w:rsidR="00C725DE">
              <w:rPr>
                <w:b/>
                <w:bCs/>
                <w:sz w:val="22"/>
                <w:szCs w:val="22"/>
              </w:rPr>
              <w:t xml:space="preserve"> </w:t>
            </w:r>
            <w:r w:rsidR="00C725DE">
              <w:rPr>
                <w:i/>
                <w:iCs/>
                <w:sz w:val="22"/>
                <w:szCs w:val="22"/>
              </w:rPr>
              <w:t>Describe activity. (LL)</w:t>
            </w:r>
          </w:p>
        </w:tc>
        <w:tc>
          <w:tcPr>
            <w:tcW w:w="985" w:type="dxa"/>
          </w:tcPr>
          <w:p w14:paraId="4270198A" w14:textId="77777777" w:rsidR="00053DF4" w:rsidRPr="004F62EF" w:rsidRDefault="00053DF4" w:rsidP="006551F0">
            <w:pPr>
              <w:rPr>
                <w:sz w:val="22"/>
                <w:szCs w:val="22"/>
              </w:rPr>
            </w:pPr>
          </w:p>
        </w:tc>
      </w:tr>
      <w:tr w:rsidR="00053DF4" w:rsidRPr="004F62EF" w14:paraId="0F83EF63" w14:textId="6190A417" w:rsidTr="005F6634">
        <w:trPr>
          <w:trHeight w:val="530"/>
        </w:trPr>
        <w:tc>
          <w:tcPr>
            <w:tcW w:w="2298" w:type="dxa"/>
          </w:tcPr>
          <w:p w14:paraId="7CF22563" w14:textId="685390D5" w:rsidR="00053DF4" w:rsidRPr="004F62EF" w:rsidRDefault="00053DF4" w:rsidP="006551F0">
            <w:pPr>
              <w:rPr>
                <w:sz w:val="22"/>
                <w:szCs w:val="22"/>
              </w:rPr>
            </w:pPr>
            <w:r w:rsidRPr="004F62EF">
              <w:rPr>
                <w:sz w:val="22"/>
                <w:szCs w:val="22"/>
              </w:rPr>
              <w:t>Math</w:t>
            </w:r>
            <w:r w:rsidR="00064F3D" w:rsidRPr="004F62EF">
              <w:rPr>
                <w:sz w:val="22"/>
                <w:szCs w:val="22"/>
              </w:rPr>
              <w:t>-</w:t>
            </w:r>
            <w:r w:rsidR="00064F3D" w:rsidRPr="004F62EF">
              <w:rPr>
                <w:i/>
                <w:iCs/>
                <w:sz w:val="22"/>
                <w:szCs w:val="22"/>
              </w:rPr>
              <w:t xml:space="preserve"> Does not need own box on LP.</w:t>
            </w:r>
          </w:p>
        </w:tc>
        <w:tc>
          <w:tcPr>
            <w:tcW w:w="7507" w:type="dxa"/>
          </w:tcPr>
          <w:p w14:paraId="70914153" w14:textId="0DAFE805" w:rsidR="00053DF4" w:rsidRPr="004F62EF" w:rsidRDefault="00053DF4" w:rsidP="006551F0">
            <w:pPr>
              <w:rPr>
                <w:sz w:val="22"/>
                <w:szCs w:val="22"/>
              </w:rPr>
            </w:pPr>
            <w:r w:rsidRPr="004F62EF">
              <w:rPr>
                <w:sz w:val="22"/>
                <w:szCs w:val="22"/>
              </w:rPr>
              <w:t xml:space="preserve">Plan at least one math activity weekly. </w:t>
            </w:r>
            <w:r w:rsidR="00064F3D" w:rsidRPr="004F62EF">
              <w:rPr>
                <w:sz w:val="22"/>
                <w:szCs w:val="22"/>
              </w:rPr>
              <w:t xml:space="preserve">Add to </w:t>
            </w:r>
            <w:r w:rsidR="005C5CCB" w:rsidRPr="004F62EF">
              <w:rPr>
                <w:sz w:val="22"/>
                <w:szCs w:val="22"/>
              </w:rPr>
              <w:t xml:space="preserve">a </w:t>
            </w:r>
            <w:r w:rsidR="00064F3D" w:rsidRPr="004F62EF">
              <w:rPr>
                <w:sz w:val="22"/>
                <w:szCs w:val="22"/>
              </w:rPr>
              <w:t xml:space="preserve">routine or experience and after label </w:t>
            </w:r>
            <w:r w:rsidR="00064F3D" w:rsidRPr="004F62EF">
              <w:rPr>
                <w:b/>
                <w:bCs/>
                <w:sz w:val="22"/>
                <w:szCs w:val="22"/>
              </w:rPr>
              <w:t>Math.</w:t>
            </w:r>
            <w:r w:rsidR="00C725DE">
              <w:rPr>
                <w:i/>
                <w:iCs/>
                <w:sz w:val="22"/>
                <w:szCs w:val="22"/>
              </w:rPr>
              <w:t xml:space="preserve">  Describe activity. (Math)</w:t>
            </w:r>
          </w:p>
        </w:tc>
        <w:tc>
          <w:tcPr>
            <w:tcW w:w="985" w:type="dxa"/>
          </w:tcPr>
          <w:p w14:paraId="04F3E1D9" w14:textId="77777777" w:rsidR="00053DF4" w:rsidRPr="004F62EF" w:rsidRDefault="00053DF4" w:rsidP="006551F0">
            <w:pPr>
              <w:rPr>
                <w:sz w:val="22"/>
                <w:szCs w:val="22"/>
              </w:rPr>
            </w:pPr>
          </w:p>
        </w:tc>
      </w:tr>
      <w:tr w:rsidR="006B70AA" w:rsidRPr="004F62EF" w14:paraId="4B61F01E" w14:textId="77777777" w:rsidTr="005F6634">
        <w:trPr>
          <w:trHeight w:val="530"/>
        </w:trPr>
        <w:tc>
          <w:tcPr>
            <w:tcW w:w="2298" w:type="dxa"/>
          </w:tcPr>
          <w:p w14:paraId="4112DE92" w14:textId="738CF2F1" w:rsidR="006B70AA" w:rsidRPr="004F62EF" w:rsidRDefault="006B70AA" w:rsidP="006551F0">
            <w:pPr>
              <w:rPr>
                <w:sz w:val="22"/>
                <w:szCs w:val="22"/>
              </w:rPr>
            </w:pPr>
            <w:r>
              <w:rPr>
                <w:sz w:val="22"/>
                <w:szCs w:val="22"/>
              </w:rPr>
              <w:t>School Readiness</w:t>
            </w:r>
          </w:p>
        </w:tc>
        <w:tc>
          <w:tcPr>
            <w:tcW w:w="7507" w:type="dxa"/>
          </w:tcPr>
          <w:p w14:paraId="0BF14F59" w14:textId="77615F82" w:rsidR="006B70AA" w:rsidRPr="004F62EF" w:rsidRDefault="006B70AA" w:rsidP="006551F0">
            <w:pPr>
              <w:rPr>
                <w:sz w:val="22"/>
                <w:szCs w:val="22"/>
              </w:rPr>
            </w:pPr>
            <w:r>
              <w:rPr>
                <w:sz w:val="22"/>
                <w:szCs w:val="22"/>
              </w:rPr>
              <w:t xml:space="preserve">One activity sent home via Learning Genie weekly. </w:t>
            </w:r>
          </w:p>
        </w:tc>
        <w:tc>
          <w:tcPr>
            <w:tcW w:w="985" w:type="dxa"/>
          </w:tcPr>
          <w:p w14:paraId="437DC7AC" w14:textId="77777777" w:rsidR="006B70AA" w:rsidRPr="004F62EF" w:rsidRDefault="006B70AA" w:rsidP="006551F0">
            <w:pPr>
              <w:rPr>
                <w:sz w:val="22"/>
                <w:szCs w:val="22"/>
              </w:rPr>
            </w:pPr>
          </w:p>
        </w:tc>
      </w:tr>
      <w:tr w:rsidR="00053DF4" w:rsidRPr="004F62EF" w14:paraId="12065853" w14:textId="1B2BECFE" w:rsidTr="006B70AA">
        <w:trPr>
          <w:trHeight w:val="1547"/>
        </w:trPr>
        <w:tc>
          <w:tcPr>
            <w:tcW w:w="10790" w:type="dxa"/>
            <w:gridSpan w:val="3"/>
          </w:tcPr>
          <w:p w14:paraId="3559261B" w14:textId="77777777" w:rsidR="00806337" w:rsidRDefault="00053DF4" w:rsidP="006551F0">
            <w:pPr>
              <w:rPr>
                <w:sz w:val="22"/>
                <w:szCs w:val="22"/>
              </w:rPr>
            </w:pPr>
            <w:r w:rsidRPr="004F62EF">
              <w:rPr>
                <w:sz w:val="22"/>
                <w:szCs w:val="22"/>
              </w:rPr>
              <w:t>Notes:</w:t>
            </w:r>
          </w:p>
          <w:p w14:paraId="7F73830F" w14:textId="77777777" w:rsidR="00C725DE" w:rsidRPr="00C725DE" w:rsidRDefault="00C725DE" w:rsidP="00C725DE">
            <w:pPr>
              <w:rPr>
                <w:sz w:val="22"/>
                <w:szCs w:val="22"/>
              </w:rPr>
            </w:pPr>
          </w:p>
          <w:p w14:paraId="1D1A0FCE" w14:textId="77777777" w:rsidR="00C725DE" w:rsidRPr="00C725DE" w:rsidRDefault="00C725DE" w:rsidP="00C725DE">
            <w:pPr>
              <w:rPr>
                <w:sz w:val="22"/>
                <w:szCs w:val="22"/>
              </w:rPr>
            </w:pPr>
          </w:p>
          <w:p w14:paraId="7F2F97B9" w14:textId="100F5536" w:rsidR="00A545EE" w:rsidRPr="00C725DE" w:rsidRDefault="00A545EE" w:rsidP="00C725DE">
            <w:pPr>
              <w:rPr>
                <w:sz w:val="22"/>
                <w:szCs w:val="22"/>
              </w:rPr>
            </w:pPr>
          </w:p>
        </w:tc>
      </w:tr>
    </w:tbl>
    <w:tbl>
      <w:tblPr>
        <w:tblStyle w:val="TableGrid"/>
        <w:tblpPr w:leftFromText="180" w:rightFromText="180" w:vertAnchor="text" w:tblpY="65"/>
        <w:tblW w:w="0" w:type="auto"/>
        <w:tblLook w:val="04A0" w:firstRow="1" w:lastRow="0" w:firstColumn="1" w:lastColumn="0" w:noHBand="0" w:noVBand="1"/>
      </w:tblPr>
      <w:tblGrid>
        <w:gridCol w:w="2298"/>
        <w:gridCol w:w="7597"/>
        <w:gridCol w:w="895"/>
      </w:tblGrid>
      <w:tr w:rsidR="00DD3018" w:rsidRPr="004F62EF" w14:paraId="0B554D6D" w14:textId="77777777" w:rsidTr="00DD3018">
        <w:trPr>
          <w:trHeight w:val="440"/>
        </w:trPr>
        <w:tc>
          <w:tcPr>
            <w:tcW w:w="2298" w:type="dxa"/>
          </w:tcPr>
          <w:p w14:paraId="35874B25" w14:textId="77777777" w:rsidR="00DD3018" w:rsidRPr="004F62EF" w:rsidRDefault="00DD3018" w:rsidP="00DD3018">
            <w:pPr>
              <w:rPr>
                <w:sz w:val="22"/>
                <w:szCs w:val="22"/>
              </w:rPr>
            </w:pPr>
            <w:r w:rsidRPr="004F62EF">
              <w:rPr>
                <w:sz w:val="22"/>
                <w:szCs w:val="22"/>
              </w:rPr>
              <w:lastRenderedPageBreak/>
              <w:t>Time of Day</w:t>
            </w:r>
          </w:p>
        </w:tc>
        <w:tc>
          <w:tcPr>
            <w:tcW w:w="7597" w:type="dxa"/>
          </w:tcPr>
          <w:p w14:paraId="225A88DC" w14:textId="77777777" w:rsidR="00DD3018" w:rsidRPr="004F62EF" w:rsidRDefault="00DD3018" w:rsidP="00DD3018">
            <w:pPr>
              <w:rPr>
                <w:sz w:val="22"/>
                <w:szCs w:val="22"/>
              </w:rPr>
            </w:pPr>
            <w:r w:rsidRPr="004F62EF">
              <w:rPr>
                <w:sz w:val="22"/>
                <w:szCs w:val="22"/>
              </w:rPr>
              <w:t xml:space="preserve">TIPS </w:t>
            </w:r>
          </w:p>
        </w:tc>
        <w:tc>
          <w:tcPr>
            <w:tcW w:w="895" w:type="dxa"/>
          </w:tcPr>
          <w:p w14:paraId="06411F2A" w14:textId="77777777" w:rsidR="00DD3018" w:rsidRPr="004F62EF" w:rsidRDefault="00DD3018" w:rsidP="00DD3018">
            <w:pPr>
              <w:rPr>
                <w:sz w:val="22"/>
                <w:szCs w:val="22"/>
              </w:rPr>
            </w:pPr>
          </w:p>
        </w:tc>
      </w:tr>
      <w:tr w:rsidR="00DD3018" w:rsidRPr="004F62EF" w14:paraId="6DE4DABE" w14:textId="77777777" w:rsidTr="00DD3018">
        <w:trPr>
          <w:trHeight w:val="620"/>
        </w:trPr>
        <w:tc>
          <w:tcPr>
            <w:tcW w:w="2298" w:type="dxa"/>
          </w:tcPr>
          <w:p w14:paraId="628806CB" w14:textId="77777777" w:rsidR="00DD3018" w:rsidRPr="004F62EF" w:rsidRDefault="00DD3018" w:rsidP="00DD3018">
            <w:pPr>
              <w:rPr>
                <w:sz w:val="22"/>
                <w:szCs w:val="22"/>
              </w:rPr>
            </w:pPr>
            <w:r w:rsidRPr="004F62EF">
              <w:rPr>
                <w:sz w:val="22"/>
                <w:szCs w:val="22"/>
              </w:rPr>
              <w:t>Arrival- Hello and Goodbyes</w:t>
            </w:r>
          </w:p>
        </w:tc>
        <w:tc>
          <w:tcPr>
            <w:tcW w:w="7597" w:type="dxa"/>
          </w:tcPr>
          <w:p w14:paraId="17797C6E" w14:textId="3A992AC4" w:rsidR="00DD3018" w:rsidRPr="004F62EF" w:rsidRDefault="00DD3018" w:rsidP="00DD3018">
            <w:pPr>
              <w:rPr>
                <w:sz w:val="22"/>
                <w:szCs w:val="22"/>
              </w:rPr>
            </w:pPr>
            <w:r w:rsidRPr="004F62EF">
              <w:rPr>
                <w:sz w:val="22"/>
                <w:szCs w:val="22"/>
              </w:rPr>
              <w:t>Teachers can u</w:t>
            </w:r>
            <w:r w:rsidR="00C725DE">
              <w:rPr>
                <w:sz w:val="22"/>
                <w:szCs w:val="22"/>
              </w:rPr>
              <w:t>tilize</w:t>
            </w:r>
            <w:r w:rsidRPr="004F62EF">
              <w:rPr>
                <w:sz w:val="22"/>
                <w:szCs w:val="22"/>
              </w:rPr>
              <w:t xml:space="preserve"> a Mighty Minute, Intentional Teaching</w:t>
            </w:r>
            <w:r w:rsidR="00C725DE">
              <w:rPr>
                <w:sz w:val="22"/>
                <w:szCs w:val="22"/>
              </w:rPr>
              <w:t xml:space="preserve"> Cards</w:t>
            </w:r>
            <w:r w:rsidRPr="004F62EF">
              <w:rPr>
                <w:sz w:val="22"/>
                <w:szCs w:val="22"/>
              </w:rPr>
              <w:t xml:space="preserve"> or own activity.</w:t>
            </w:r>
          </w:p>
        </w:tc>
        <w:tc>
          <w:tcPr>
            <w:tcW w:w="895" w:type="dxa"/>
          </w:tcPr>
          <w:p w14:paraId="2AA743E8" w14:textId="77777777" w:rsidR="00DD3018" w:rsidRPr="004F62EF" w:rsidRDefault="00DD3018" w:rsidP="00DD3018">
            <w:pPr>
              <w:rPr>
                <w:sz w:val="22"/>
                <w:szCs w:val="22"/>
              </w:rPr>
            </w:pPr>
          </w:p>
        </w:tc>
      </w:tr>
      <w:tr w:rsidR="00DD3018" w:rsidRPr="004F62EF" w14:paraId="51A777C5" w14:textId="77777777" w:rsidTr="00DD3018">
        <w:trPr>
          <w:trHeight w:val="805"/>
        </w:trPr>
        <w:tc>
          <w:tcPr>
            <w:tcW w:w="2298" w:type="dxa"/>
          </w:tcPr>
          <w:p w14:paraId="7FA8A574" w14:textId="77777777" w:rsidR="00DD3018" w:rsidRPr="004F62EF" w:rsidRDefault="00DD3018" w:rsidP="00DD3018">
            <w:pPr>
              <w:rPr>
                <w:sz w:val="22"/>
                <w:szCs w:val="22"/>
              </w:rPr>
            </w:pPr>
            <w:r w:rsidRPr="004F62EF">
              <w:rPr>
                <w:sz w:val="22"/>
                <w:szCs w:val="22"/>
              </w:rPr>
              <w:t>Diapering/Toileting</w:t>
            </w:r>
          </w:p>
        </w:tc>
        <w:tc>
          <w:tcPr>
            <w:tcW w:w="7597" w:type="dxa"/>
          </w:tcPr>
          <w:p w14:paraId="03E04BDB" w14:textId="747294A9" w:rsidR="00DD3018" w:rsidRPr="004F62EF" w:rsidRDefault="00DD3018" w:rsidP="00DD3018">
            <w:pPr>
              <w:rPr>
                <w:sz w:val="22"/>
                <w:szCs w:val="22"/>
              </w:rPr>
            </w:pPr>
            <w:r w:rsidRPr="004F62EF">
              <w:rPr>
                <w:sz w:val="22"/>
                <w:szCs w:val="22"/>
              </w:rPr>
              <w:t xml:space="preserve">Teachers can </w:t>
            </w:r>
            <w:r w:rsidR="00C725DE">
              <w:rPr>
                <w:sz w:val="22"/>
                <w:szCs w:val="22"/>
              </w:rPr>
              <w:t xml:space="preserve">utilize </w:t>
            </w:r>
            <w:r w:rsidR="00C725DE" w:rsidRPr="004F62EF">
              <w:rPr>
                <w:sz w:val="22"/>
                <w:szCs w:val="22"/>
              </w:rPr>
              <w:t>a Mighty Minute, Intentional Teaching</w:t>
            </w:r>
            <w:r w:rsidR="00C725DE">
              <w:rPr>
                <w:sz w:val="22"/>
                <w:szCs w:val="22"/>
              </w:rPr>
              <w:t xml:space="preserve"> Cards</w:t>
            </w:r>
            <w:r w:rsidR="00C725DE" w:rsidRPr="004F62EF">
              <w:rPr>
                <w:sz w:val="22"/>
                <w:szCs w:val="22"/>
              </w:rPr>
              <w:t xml:space="preserve"> or own activity.</w:t>
            </w:r>
            <w:r w:rsidR="00C725DE">
              <w:rPr>
                <w:sz w:val="22"/>
                <w:szCs w:val="22"/>
              </w:rPr>
              <w:t xml:space="preserve"> </w:t>
            </w:r>
            <w:r w:rsidRPr="004F62EF">
              <w:rPr>
                <w:sz w:val="22"/>
                <w:szCs w:val="22"/>
              </w:rPr>
              <w:t xml:space="preserve">This is a great time to incorporate math, language and literacy, social emotional or physical.  </w:t>
            </w:r>
          </w:p>
        </w:tc>
        <w:tc>
          <w:tcPr>
            <w:tcW w:w="895" w:type="dxa"/>
          </w:tcPr>
          <w:p w14:paraId="4ECAB5A6" w14:textId="77777777" w:rsidR="00DD3018" w:rsidRPr="004F62EF" w:rsidRDefault="00DD3018" w:rsidP="00DD3018">
            <w:pPr>
              <w:rPr>
                <w:sz w:val="22"/>
                <w:szCs w:val="22"/>
              </w:rPr>
            </w:pPr>
          </w:p>
        </w:tc>
      </w:tr>
      <w:tr w:rsidR="00DD3018" w:rsidRPr="004F62EF" w14:paraId="7175DF4C" w14:textId="77777777" w:rsidTr="00DD3018">
        <w:trPr>
          <w:trHeight w:val="620"/>
        </w:trPr>
        <w:tc>
          <w:tcPr>
            <w:tcW w:w="2298" w:type="dxa"/>
          </w:tcPr>
          <w:p w14:paraId="20AAB1EF" w14:textId="77777777" w:rsidR="00DD3018" w:rsidRPr="004F62EF" w:rsidRDefault="00DD3018" w:rsidP="00DD3018">
            <w:pPr>
              <w:rPr>
                <w:sz w:val="22"/>
                <w:szCs w:val="22"/>
              </w:rPr>
            </w:pPr>
            <w:r w:rsidRPr="004F62EF">
              <w:rPr>
                <w:sz w:val="22"/>
                <w:szCs w:val="22"/>
              </w:rPr>
              <w:t>Meals</w:t>
            </w:r>
          </w:p>
        </w:tc>
        <w:tc>
          <w:tcPr>
            <w:tcW w:w="7597" w:type="dxa"/>
          </w:tcPr>
          <w:p w14:paraId="4F78F0D8" w14:textId="5F291D09" w:rsidR="00DD3018" w:rsidRPr="004F62EF" w:rsidRDefault="00DD3018" w:rsidP="00DD3018">
            <w:pPr>
              <w:rPr>
                <w:sz w:val="22"/>
                <w:szCs w:val="22"/>
              </w:rPr>
            </w:pPr>
            <w:r w:rsidRPr="004F62EF">
              <w:rPr>
                <w:sz w:val="22"/>
                <w:szCs w:val="22"/>
              </w:rPr>
              <w:t xml:space="preserve">Teachers can utilize </w:t>
            </w:r>
            <w:r w:rsidR="00C725DE" w:rsidRPr="004F62EF">
              <w:rPr>
                <w:sz w:val="22"/>
                <w:szCs w:val="22"/>
              </w:rPr>
              <w:t>a Mighty Minute, Intentional Teaching</w:t>
            </w:r>
            <w:r w:rsidR="00C725DE">
              <w:rPr>
                <w:sz w:val="22"/>
                <w:szCs w:val="22"/>
              </w:rPr>
              <w:t xml:space="preserve"> Cards,</w:t>
            </w:r>
            <w:r w:rsidR="00C725DE" w:rsidRPr="004F62EF">
              <w:rPr>
                <w:sz w:val="22"/>
                <w:szCs w:val="22"/>
              </w:rPr>
              <w:t xml:space="preserve"> </w:t>
            </w:r>
            <w:r w:rsidRPr="004F62EF">
              <w:rPr>
                <w:sz w:val="22"/>
                <w:szCs w:val="22"/>
              </w:rPr>
              <w:t>CACFP Conversation Starters or own activity.</w:t>
            </w:r>
          </w:p>
        </w:tc>
        <w:tc>
          <w:tcPr>
            <w:tcW w:w="895" w:type="dxa"/>
          </w:tcPr>
          <w:p w14:paraId="6DBC7232" w14:textId="77777777" w:rsidR="00DD3018" w:rsidRPr="004F62EF" w:rsidRDefault="00DD3018" w:rsidP="00DD3018">
            <w:pPr>
              <w:rPr>
                <w:sz w:val="22"/>
                <w:szCs w:val="22"/>
              </w:rPr>
            </w:pPr>
          </w:p>
        </w:tc>
      </w:tr>
      <w:tr w:rsidR="00DD3018" w:rsidRPr="004F62EF" w14:paraId="0FAE1417" w14:textId="77777777" w:rsidTr="00DD3018">
        <w:trPr>
          <w:trHeight w:val="620"/>
        </w:trPr>
        <w:tc>
          <w:tcPr>
            <w:tcW w:w="2298" w:type="dxa"/>
          </w:tcPr>
          <w:p w14:paraId="52045F9E" w14:textId="77777777" w:rsidR="00DD3018" w:rsidRPr="004F62EF" w:rsidRDefault="00DD3018" w:rsidP="00DD3018">
            <w:pPr>
              <w:rPr>
                <w:sz w:val="22"/>
                <w:szCs w:val="22"/>
              </w:rPr>
            </w:pPr>
            <w:r w:rsidRPr="004F62EF">
              <w:rPr>
                <w:sz w:val="22"/>
                <w:szCs w:val="22"/>
              </w:rPr>
              <w:t xml:space="preserve">Nap </w:t>
            </w:r>
          </w:p>
        </w:tc>
        <w:tc>
          <w:tcPr>
            <w:tcW w:w="7597" w:type="dxa"/>
          </w:tcPr>
          <w:p w14:paraId="0CD517BA" w14:textId="77777777" w:rsidR="00DD3018" w:rsidRPr="004F62EF" w:rsidRDefault="00DD3018" w:rsidP="00DD3018">
            <w:pPr>
              <w:rPr>
                <w:sz w:val="22"/>
                <w:szCs w:val="22"/>
              </w:rPr>
            </w:pPr>
            <w:r w:rsidRPr="004F62EF">
              <w:rPr>
                <w:sz w:val="22"/>
                <w:szCs w:val="22"/>
              </w:rPr>
              <w:t xml:space="preserve">Teachers should think about the transition from lunch to nap- how can we help children calm their bodies and prepare for nap time. </w:t>
            </w:r>
          </w:p>
        </w:tc>
        <w:tc>
          <w:tcPr>
            <w:tcW w:w="895" w:type="dxa"/>
          </w:tcPr>
          <w:p w14:paraId="65FC008D" w14:textId="77777777" w:rsidR="00DD3018" w:rsidRPr="004F62EF" w:rsidRDefault="00DD3018" w:rsidP="00DD3018">
            <w:pPr>
              <w:rPr>
                <w:sz w:val="22"/>
                <w:szCs w:val="22"/>
              </w:rPr>
            </w:pPr>
          </w:p>
        </w:tc>
      </w:tr>
      <w:tr w:rsidR="004F62EF" w:rsidRPr="004F62EF" w14:paraId="169B76B9" w14:textId="77777777" w:rsidTr="00DD3018">
        <w:trPr>
          <w:trHeight w:val="620"/>
        </w:trPr>
        <w:tc>
          <w:tcPr>
            <w:tcW w:w="2298" w:type="dxa"/>
          </w:tcPr>
          <w:p w14:paraId="1E25A26D" w14:textId="5C0BA2D9" w:rsidR="004F62EF" w:rsidRPr="004F62EF" w:rsidRDefault="004F62EF" w:rsidP="00DD3018">
            <w:pPr>
              <w:rPr>
                <w:sz w:val="22"/>
                <w:szCs w:val="22"/>
              </w:rPr>
            </w:pPr>
            <w:r w:rsidRPr="004F62EF">
              <w:rPr>
                <w:sz w:val="22"/>
                <w:szCs w:val="22"/>
              </w:rPr>
              <w:t>Getting Dressed</w:t>
            </w:r>
          </w:p>
        </w:tc>
        <w:tc>
          <w:tcPr>
            <w:tcW w:w="7597" w:type="dxa"/>
          </w:tcPr>
          <w:p w14:paraId="24D4FE89" w14:textId="1366C6F1" w:rsidR="004F62EF" w:rsidRPr="004F62EF" w:rsidRDefault="00C725DE" w:rsidP="00DD3018">
            <w:pPr>
              <w:rPr>
                <w:sz w:val="22"/>
                <w:szCs w:val="22"/>
              </w:rPr>
            </w:pPr>
            <w:r w:rsidRPr="004F62EF">
              <w:rPr>
                <w:sz w:val="22"/>
                <w:szCs w:val="22"/>
              </w:rPr>
              <w:t>Teachers can u</w:t>
            </w:r>
            <w:r>
              <w:rPr>
                <w:sz w:val="22"/>
                <w:szCs w:val="22"/>
              </w:rPr>
              <w:t>tilize</w:t>
            </w:r>
            <w:r w:rsidRPr="004F62EF">
              <w:rPr>
                <w:sz w:val="22"/>
                <w:szCs w:val="22"/>
              </w:rPr>
              <w:t xml:space="preserve"> a Mighty Minute, Intentional Teaching</w:t>
            </w:r>
            <w:r>
              <w:rPr>
                <w:sz w:val="22"/>
                <w:szCs w:val="22"/>
              </w:rPr>
              <w:t xml:space="preserve"> Cards</w:t>
            </w:r>
            <w:r w:rsidRPr="004F62EF">
              <w:rPr>
                <w:sz w:val="22"/>
                <w:szCs w:val="22"/>
              </w:rPr>
              <w:t xml:space="preserve"> or own activity.</w:t>
            </w:r>
            <w:r w:rsidR="008B6BB7">
              <w:rPr>
                <w:sz w:val="22"/>
                <w:szCs w:val="22"/>
              </w:rPr>
              <w:t xml:space="preserve"> If class is all young/non mobile infants, this is not a requirement. </w:t>
            </w:r>
          </w:p>
        </w:tc>
        <w:tc>
          <w:tcPr>
            <w:tcW w:w="895" w:type="dxa"/>
          </w:tcPr>
          <w:p w14:paraId="1A35A22E" w14:textId="77777777" w:rsidR="004F62EF" w:rsidRPr="004F62EF" w:rsidRDefault="004F62EF" w:rsidP="00DD3018">
            <w:pPr>
              <w:rPr>
                <w:sz w:val="22"/>
                <w:szCs w:val="22"/>
              </w:rPr>
            </w:pPr>
          </w:p>
        </w:tc>
      </w:tr>
      <w:tr w:rsidR="00DD3018" w:rsidRPr="004F62EF" w14:paraId="7D3AB400" w14:textId="77777777" w:rsidTr="00DD3018">
        <w:trPr>
          <w:trHeight w:val="620"/>
        </w:trPr>
        <w:tc>
          <w:tcPr>
            <w:tcW w:w="2298" w:type="dxa"/>
          </w:tcPr>
          <w:p w14:paraId="24457B4B" w14:textId="77777777" w:rsidR="00DD3018" w:rsidRPr="004F62EF" w:rsidRDefault="00DD3018" w:rsidP="00DD3018">
            <w:pPr>
              <w:rPr>
                <w:sz w:val="22"/>
                <w:szCs w:val="22"/>
              </w:rPr>
            </w:pPr>
            <w:r w:rsidRPr="004F62EF">
              <w:rPr>
                <w:sz w:val="22"/>
                <w:szCs w:val="22"/>
              </w:rPr>
              <w:t>Gross Motor</w:t>
            </w:r>
          </w:p>
        </w:tc>
        <w:tc>
          <w:tcPr>
            <w:tcW w:w="7597" w:type="dxa"/>
          </w:tcPr>
          <w:p w14:paraId="1897A3EC" w14:textId="09F3D681" w:rsidR="00DD3018" w:rsidRPr="004F62EF" w:rsidRDefault="00C725DE" w:rsidP="00DD3018">
            <w:pPr>
              <w:rPr>
                <w:sz w:val="22"/>
                <w:szCs w:val="22"/>
              </w:rPr>
            </w:pPr>
            <w:r w:rsidRPr="004F62EF">
              <w:rPr>
                <w:sz w:val="22"/>
                <w:szCs w:val="22"/>
              </w:rPr>
              <w:t>Teachers can u</w:t>
            </w:r>
            <w:r>
              <w:rPr>
                <w:sz w:val="22"/>
                <w:szCs w:val="22"/>
              </w:rPr>
              <w:t>tilize</w:t>
            </w:r>
            <w:r w:rsidRPr="004F62EF">
              <w:rPr>
                <w:sz w:val="22"/>
                <w:szCs w:val="22"/>
              </w:rPr>
              <w:t xml:space="preserve"> a Mighty Minute, Intentional Teaching</w:t>
            </w:r>
            <w:r>
              <w:rPr>
                <w:sz w:val="22"/>
                <w:szCs w:val="22"/>
              </w:rPr>
              <w:t xml:space="preserve"> Cards</w:t>
            </w:r>
            <w:r w:rsidRPr="004F62EF">
              <w:rPr>
                <w:sz w:val="22"/>
                <w:szCs w:val="22"/>
              </w:rPr>
              <w:t xml:space="preserve"> or own activity.</w:t>
            </w:r>
          </w:p>
        </w:tc>
        <w:tc>
          <w:tcPr>
            <w:tcW w:w="895" w:type="dxa"/>
          </w:tcPr>
          <w:p w14:paraId="0C7846A4" w14:textId="77777777" w:rsidR="00DD3018" w:rsidRPr="004F62EF" w:rsidRDefault="00DD3018" w:rsidP="00DD3018">
            <w:pPr>
              <w:rPr>
                <w:sz w:val="22"/>
                <w:szCs w:val="22"/>
              </w:rPr>
            </w:pPr>
          </w:p>
        </w:tc>
      </w:tr>
      <w:tr w:rsidR="00DD3018" w:rsidRPr="004F62EF" w14:paraId="180EF9F7" w14:textId="77777777" w:rsidTr="00DD3018">
        <w:trPr>
          <w:trHeight w:val="805"/>
        </w:trPr>
        <w:tc>
          <w:tcPr>
            <w:tcW w:w="2298" w:type="dxa"/>
          </w:tcPr>
          <w:p w14:paraId="50186D91" w14:textId="77777777" w:rsidR="00DD3018" w:rsidRPr="004F62EF" w:rsidRDefault="00DD3018" w:rsidP="00DD3018">
            <w:pPr>
              <w:rPr>
                <w:sz w:val="22"/>
                <w:szCs w:val="22"/>
              </w:rPr>
            </w:pPr>
            <w:r w:rsidRPr="004F62EF">
              <w:rPr>
                <w:sz w:val="22"/>
                <w:szCs w:val="22"/>
              </w:rPr>
              <w:t>Playing with Toys</w:t>
            </w:r>
          </w:p>
        </w:tc>
        <w:tc>
          <w:tcPr>
            <w:tcW w:w="7597" w:type="dxa"/>
          </w:tcPr>
          <w:p w14:paraId="54304065" w14:textId="77777777" w:rsidR="00DD3018" w:rsidRPr="004F62EF" w:rsidRDefault="00DD3018" w:rsidP="00DD3018">
            <w:pPr>
              <w:rPr>
                <w:sz w:val="22"/>
                <w:szCs w:val="22"/>
              </w:rPr>
            </w:pPr>
            <w:r w:rsidRPr="004F62EF">
              <w:rPr>
                <w:sz w:val="22"/>
                <w:szCs w:val="22"/>
              </w:rPr>
              <w:t>Offer objects that children can explore, put together, take apart, push or pull, stack or bang. Some of the best playthings are not commercial toy but rather common objects and natural materials such as large plastic bottle tops, cardboard boxes, tissue paper, pinecones, leaves, and shells.</w:t>
            </w:r>
          </w:p>
        </w:tc>
        <w:tc>
          <w:tcPr>
            <w:tcW w:w="895" w:type="dxa"/>
          </w:tcPr>
          <w:p w14:paraId="5A235209" w14:textId="77777777" w:rsidR="00DD3018" w:rsidRPr="004F62EF" w:rsidRDefault="00DD3018" w:rsidP="00DD3018">
            <w:pPr>
              <w:rPr>
                <w:sz w:val="22"/>
                <w:szCs w:val="22"/>
              </w:rPr>
            </w:pPr>
          </w:p>
        </w:tc>
      </w:tr>
      <w:tr w:rsidR="00DD3018" w:rsidRPr="004F62EF" w14:paraId="0783E110" w14:textId="77777777" w:rsidTr="00C725DE">
        <w:trPr>
          <w:trHeight w:val="701"/>
        </w:trPr>
        <w:tc>
          <w:tcPr>
            <w:tcW w:w="2298" w:type="dxa"/>
          </w:tcPr>
          <w:p w14:paraId="11983247" w14:textId="77777777" w:rsidR="00DD3018" w:rsidRPr="004F62EF" w:rsidRDefault="00DD3018" w:rsidP="00DD3018">
            <w:pPr>
              <w:rPr>
                <w:sz w:val="22"/>
                <w:szCs w:val="22"/>
              </w:rPr>
            </w:pPr>
            <w:r w:rsidRPr="004F62EF">
              <w:rPr>
                <w:sz w:val="22"/>
                <w:szCs w:val="22"/>
              </w:rPr>
              <w:t>Imitating and Pretending</w:t>
            </w:r>
          </w:p>
        </w:tc>
        <w:tc>
          <w:tcPr>
            <w:tcW w:w="7597" w:type="dxa"/>
          </w:tcPr>
          <w:p w14:paraId="16CD9474" w14:textId="77777777" w:rsidR="00DD3018" w:rsidRPr="004F62EF" w:rsidRDefault="00DD3018" w:rsidP="00DD3018">
            <w:pPr>
              <w:rPr>
                <w:sz w:val="22"/>
                <w:szCs w:val="22"/>
              </w:rPr>
            </w:pPr>
            <w:r w:rsidRPr="004F62EF">
              <w:rPr>
                <w:sz w:val="22"/>
                <w:szCs w:val="22"/>
              </w:rPr>
              <w:t>Provide props that encourage role playing. Props such as toy household items encourage children to replay parts of their everyday experiences.</w:t>
            </w:r>
          </w:p>
        </w:tc>
        <w:tc>
          <w:tcPr>
            <w:tcW w:w="895" w:type="dxa"/>
          </w:tcPr>
          <w:p w14:paraId="67C4E4A1" w14:textId="77777777" w:rsidR="00DD3018" w:rsidRPr="004F62EF" w:rsidRDefault="00DD3018" w:rsidP="00DD3018">
            <w:pPr>
              <w:rPr>
                <w:sz w:val="22"/>
                <w:szCs w:val="22"/>
              </w:rPr>
            </w:pPr>
          </w:p>
        </w:tc>
      </w:tr>
      <w:tr w:rsidR="00DD3018" w:rsidRPr="004F62EF" w14:paraId="1885DF87" w14:textId="77777777" w:rsidTr="00DD3018">
        <w:trPr>
          <w:trHeight w:val="805"/>
        </w:trPr>
        <w:tc>
          <w:tcPr>
            <w:tcW w:w="2298" w:type="dxa"/>
          </w:tcPr>
          <w:p w14:paraId="695DDDDB" w14:textId="77777777" w:rsidR="00DD3018" w:rsidRPr="004F62EF" w:rsidRDefault="00DD3018" w:rsidP="00DD3018">
            <w:pPr>
              <w:rPr>
                <w:sz w:val="22"/>
                <w:szCs w:val="22"/>
              </w:rPr>
            </w:pPr>
            <w:r w:rsidRPr="004F62EF">
              <w:rPr>
                <w:sz w:val="22"/>
                <w:szCs w:val="22"/>
              </w:rPr>
              <w:t>Enjoying Stories and books</w:t>
            </w:r>
          </w:p>
        </w:tc>
        <w:tc>
          <w:tcPr>
            <w:tcW w:w="7597" w:type="dxa"/>
          </w:tcPr>
          <w:p w14:paraId="5114F97E" w14:textId="220DB9E8" w:rsidR="00DD3018" w:rsidRPr="004F62EF" w:rsidRDefault="00A52918" w:rsidP="00DD3018">
            <w:pPr>
              <w:rPr>
                <w:sz w:val="22"/>
                <w:szCs w:val="22"/>
              </w:rPr>
            </w:pPr>
            <w:r>
              <w:rPr>
                <w:sz w:val="22"/>
                <w:szCs w:val="22"/>
              </w:rPr>
              <w:t>This book must</w:t>
            </w:r>
            <w:r w:rsidR="00DD3018" w:rsidRPr="004F62EF">
              <w:rPr>
                <w:sz w:val="22"/>
                <w:szCs w:val="22"/>
              </w:rPr>
              <w:t xml:space="preserve"> not </w:t>
            </w:r>
            <w:r>
              <w:rPr>
                <w:sz w:val="22"/>
                <w:szCs w:val="22"/>
              </w:rPr>
              <w:t xml:space="preserve">be </w:t>
            </w:r>
            <w:r w:rsidR="00DD3018" w:rsidRPr="004F62EF">
              <w:rPr>
                <w:sz w:val="22"/>
                <w:szCs w:val="22"/>
              </w:rPr>
              <w:t xml:space="preserve">from your classroom library </w:t>
            </w:r>
            <w:r w:rsidR="00C725DE">
              <w:rPr>
                <w:sz w:val="22"/>
                <w:szCs w:val="22"/>
              </w:rPr>
              <w:t>but</w:t>
            </w:r>
            <w:r w:rsidR="00DD3018" w:rsidRPr="004F62EF">
              <w:rPr>
                <w:sz w:val="22"/>
                <w:szCs w:val="22"/>
              </w:rPr>
              <w:t xml:space="preserve"> can include homemade books/social stories. You should read this book aloud to children throughout the week. This does not need to be a whole group experience.</w:t>
            </w:r>
          </w:p>
        </w:tc>
        <w:tc>
          <w:tcPr>
            <w:tcW w:w="895" w:type="dxa"/>
          </w:tcPr>
          <w:p w14:paraId="2CB435EF" w14:textId="77777777" w:rsidR="00DD3018" w:rsidRPr="004F62EF" w:rsidRDefault="00DD3018" w:rsidP="00DD3018">
            <w:pPr>
              <w:rPr>
                <w:sz w:val="22"/>
                <w:szCs w:val="22"/>
              </w:rPr>
            </w:pPr>
          </w:p>
        </w:tc>
      </w:tr>
      <w:tr w:rsidR="00DD3018" w:rsidRPr="004F62EF" w14:paraId="0FF2D0B6" w14:textId="77777777" w:rsidTr="00DD3018">
        <w:trPr>
          <w:trHeight w:val="620"/>
        </w:trPr>
        <w:tc>
          <w:tcPr>
            <w:tcW w:w="2298" w:type="dxa"/>
          </w:tcPr>
          <w:p w14:paraId="62DCFF61" w14:textId="77777777" w:rsidR="00DD3018" w:rsidRPr="004F62EF" w:rsidRDefault="00DD3018" w:rsidP="00DD3018">
            <w:pPr>
              <w:rPr>
                <w:sz w:val="22"/>
                <w:szCs w:val="22"/>
              </w:rPr>
            </w:pPr>
            <w:r w:rsidRPr="004F62EF">
              <w:rPr>
                <w:sz w:val="22"/>
                <w:szCs w:val="22"/>
              </w:rPr>
              <w:t>Music and Movement</w:t>
            </w:r>
          </w:p>
        </w:tc>
        <w:tc>
          <w:tcPr>
            <w:tcW w:w="7597" w:type="dxa"/>
          </w:tcPr>
          <w:p w14:paraId="533E1510" w14:textId="77777777" w:rsidR="00DD3018" w:rsidRPr="004F62EF" w:rsidRDefault="00DD3018" w:rsidP="00DD3018">
            <w:pPr>
              <w:rPr>
                <w:sz w:val="22"/>
                <w:szCs w:val="22"/>
              </w:rPr>
            </w:pPr>
            <w:r w:rsidRPr="004F62EF">
              <w:rPr>
                <w:sz w:val="22"/>
                <w:szCs w:val="22"/>
              </w:rPr>
              <w:t>Examples- playing soft music during nap time, sing to the children during routines.</w:t>
            </w:r>
          </w:p>
        </w:tc>
        <w:tc>
          <w:tcPr>
            <w:tcW w:w="895" w:type="dxa"/>
          </w:tcPr>
          <w:p w14:paraId="0FBAE513" w14:textId="77777777" w:rsidR="00DD3018" w:rsidRPr="004F62EF" w:rsidRDefault="00DD3018" w:rsidP="00DD3018">
            <w:pPr>
              <w:rPr>
                <w:sz w:val="22"/>
                <w:szCs w:val="22"/>
              </w:rPr>
            </w:pPr>
          </w:p>
        </w:tc>
      </w:tr>
      <w:tr w:rsidR="00DD3018" w:rsidRPr="004F62EF" w14:paraId="726EDEF5" w14:textId="77777777" w:rsidTr="00DD3018">
        <w:trPr>
          <w:trHeight w:val="805"/>
        </w:trPr>
        <w:tc>
          <w:tcPr>
            <w:tcW w:w="2298" w:type="dxa"/>
          </w:tcPr>
          <w:p w14:paraId="713DA28B" w14:textId="77777777" w:rsidR="00DD3018" w:rsidRPr="004F62EF" w:rsidRDefault="00DD3018" w:rsidP="00DD3018">
            <w:pPr>
              <w:rPr>
                <w:sz w:val="22"/>
                <w:szCs w:val="22"/>
              </w:rPr>
            </w:pPr>
            <w:r w:rsidRPr="004F62EF">
              <w:rPr>
                <w:sz w:val="22"/>
                <w:szCs w:val="22"/>
              </w:rPr>
              <w:t>Creating with Art</w:t>
            </w:r>
          </w:p>
        </w:tc>
        <w:tc>
          <w:tcPr>
            <w:tcW w:w="7597" w:type="dxa"/>
          </w:tcPr>
          <w:p w14:paraId="649192D3" w14:textId="32982521" w:rsidR="00DD3018" w:rsidRPr="004F62EF" w:rsidRDefault="00DD3018" w:rsidP="00DD3018">
            <w:pPr>
              <w:rPr>
                <w:sz w:val="22"/>
                <w:szCs w:val="22"/>
              </w:rPr>
            </w:pPr>
            <w:r w:rsidRPr="004F62EF">
              <w:rPr>
                <w:sz w:val="22"/>
                <w:szCs w:val="22"/>
              </w:rPr>
              <w:t>Inappropriate art experiences- any art activity that focuses on a finished product rather than on the process is inappropriate. You should NOT be using the following: coloring books, patterns or models for children to copy, activities where teachers do most of the work, telling children what to draw, paint or make.</w:t>
            </w:r>
            <w:r w:rsidR="00A52918">
              <w:rPr>
                <w:sz w:val="22"/>
                <w:szCs w:val="22"/>
              </w:rPr>
              <w:t xml:space="preserve"> Activities must be open-ended. </w:t>
            </w:r>
          </w:p>
        </w:tc>
        <w:tc>
          <w:tcPr>
            <w:tcW w:w="895" w:type="dxa"/>
          </w:tcPr>
          <w:p w14:paraId="3FBA8AE2" w14:textId="77777777" w:rsidR="00DD3018" w:rsidRPr="004F62EF" w:rsidRDefault="00DD3018" w:rsidP="00DD3018">
            <w:pPr>
              <w:rPr>
                <w:sz w:val="22"/>
                <w:szCs w:val="22"/>
              </w:rPr>
            </w:pPr>
          </w:p>
        </w:tc>
      </w:tr>
      <w:tr w:rsidR="00DD3018" w:rsidRPr="004F62EF" w14:paraId="7EE68820" w14:textId="77777777" w:rsidTr="00DD3018">
        <w:trPr>
          <w:trHeight w:val="805"/>
        </w:trPr>
        <w:tc>
          <w:tcPr>
            <w:tcW w:w="2298" w:type="dxa"/>
          </w:tcPr>
          <w:p w14:paraId="226C5B8F" w14:textId="77777777" w:rsidR="00DD3018" w:rsidRPr="004F62EF" w:rsidRDefault="00DD3018" w:rsidP="00DD3018">
            <w:pPr>
              <w:rPr>
                <w:sz w:val="22"/>
                <w:szCs w:val="22"/>
              </w:rPr>
            </w:pPr>
            <w:r w:rsidRPr="004F62EF">
              <w:rPr>
                <w:sz w:val="22"/>
                <w:szCs w:val="22"/>
              </w:rPr>
              <w:t>Exploring Sand and Water</w:t>
            </w:r>
          </w:p>
        </w:tc>
        <w:tc>
          <w:tcPr>
            <w:tcW w:w="7597" w:type="dxa"/>
          </w:tcPr>
          <w:p w14:paraId="32014ED9" w14:textId="2BAF5D1B" w:rsidR="00DD3018" w:rsidRPr="004F62EF" w:rsidRDefault="00DD3018" w:rsidP="00DD3018">
            <w:pPr>
              <w:rPr>
                <w:sz w:val="22"/>
                <w:szCs w:val="22"/>
              </w:rPr>
            </w:pPr>
            <w:r w:rsidRPr="004F62EF">
              <w:rPr>
                <w:sz w:val="22"/>
                <w:szCs w:val="22"/>
              </w:rPr>
              <w:t xml:space="preserve">Materials </w:t>
            </w:r>
            <w:r w:rsidR="00A52918">
              <w:rPr>
                <w:sz w:val="22"/>
                <w:szCs w:val="22"/>
              </w:rPr>
              <w:t xml:space="preserve">must </w:t>
            </w:r>
            <w:r w:rsidRPr="004F62EF">
              <w:rPr>
                <w:sz w:val="22"/>
                <w:szCs w:val="22"/>
              </w:rPr>
              <w:t xml:space="preserve">be safe and appropriate for young children. If the label on the materials states “keep out of reach of children”, then it should not be used. Water and sand are the best options for this age. </w:t>
            </w:r>
          </w:p>
          <w:p w14:paraId="773AA2C3" w14:textId="77777777" w:rsidR="00DD3018" w:rsidRPr="004F62EF" w:rsidRDefault="00DD3018" w:rsidP="00DD3018">
            <w:pPr>
              <w:rPr>
                <w:sz w:val="22"/>
                <w:szCs w:val="22"/>
              </w:rPr>
            </w:pPr>
            <w:r w:rsidRPr="004F62EF">
              <w:rPr>
                <w:sz w:val="22"/>
                <w:szCs w:val="22"/>
              </w:rPr>
              <w:t>The props you provide should encourage children to experiment and pretend. Some suggestions for props: pretend animals, people, boats and vehicles, rakes and shovels, water/sand mills, ladles, scoops, bottles, muffin tins, spoons, cups, ladles, scoops, etc.</w:t>
            </w:r>
          </w:p>
        </w:tc>
        <w:tc>
          <w:tcPr>
            <w:tcW w:w="895" w:type="dxa"/>
          </w:tcPr>
          <w:p w14:paraId="1F82FB11" w14:textId="77777777" w:rsidR="00DD3018" w:rsidRPr="004F62EF" w:rsidRDefault="00DD3018" w:rsidP="00DD3018">
            <w:pPr>
              <w:rPr>
                <w:sz w:val="22"/>
                <w:szCs w:val="22"/>
              </w:rPr>
            </w:pPr>
          </w:p>
        </w:tc>
      </w:tr>
      <w:tr w:rsidR="00DD3018" w:rsidRPr="004F62EF" w14:paraId="6B879325" w14:textId="77777777" w:rsidTr="00DD3018">
        <w:trPr>
          <w:trHeight w:val="503"/>
        </w:trPr>
        <w:tc>
          <w:tcPr>
            <w:tcW w:w="2298" w:type="dxa"/>
          </w:tcPr>
          <w:p w14:paraId="6D01225E" w14:textId="77777777" w:rsidR="00DD3018" w:rsidRPr="004F62EF" w:rsidRDefault="00DD3018" w:rsidP="00DD3018">
            <w:pPr>
              <w:rPr>
                <w:sz w:val="22"/>
                <w:szCs w:val="22"/>
              </w:rPr>
            </w:pPr>
            <w:r w:rsidRPr="004F62EF">
              <w:rPr>
                <w:sz w:val="22"/>
                <w:szCs w:val="22"/>
              </w:rPr>
              <w:t>Social Emotional</w:t>
            </w:r>
          </w:p>
        </w:tc>
        <w:tc>
          <w:tcPr>
            <w:tcW w:w="7597" w:type="dxa"/>
          </w:tcPr>
          <w:p w14:paraId="5F905BF8" w14:textId="77777777" w:rsidR="00DD3018" w:rsidRPr="004F62EF" w:rsidRDefault="00DD3018" w:rsidP="00DD3018">
            <w:pPr>
              <w:rPr>
                <w:sz w:val="22"/>
                <w:szCs w:val="22"/>
              </w:rPr>
            </w:pPr>
            <w:r w:rsidRPr="004F62EF">
              <w:rPr>
                <w:sz w:val="22"/>
                <w:szCs w:val="22"/>
              </w:rPr>
              <w:t>This can be done through an experience or a routine.</w:t>
            </w:r>
          </w:p>
        </w:tc>
        <w:tc>
          <w:tcPr>
            <w:tcW w:w="895" w:type="dxa"/>
          </w:tcPr>
          <w:p w14:paraId="4025219E" w14:textId="77777777" w:rsidR="00DD3018" w:rsidRPr="004F62EF" w:rsidRDefault="00DD3018" w:rsidP="00DD3018">
            <w:pPr>
              <w:rPr>
                <w:sz w:val="22"/>
                <w:szCs w:val="22"/>
              </w:rPr>
            </w:pPr>
          </w:p>
        </w:tc>
      </w:tr>
      <w:tr w:rsidR="00DD3018" w:rsidRPr="004F62EF" w14:paraId="6399A3D1" w14:textId="77777777" w:rsidTr="00DD3018">
        <w:trPr>
          <w:trHeight w:val="805"/>
        </w:trPr>
        <w:tc>
          <w:tcPr>
            <w:tcW w:w="2298" w:type="dxa"/>
          </w:tcPr>
          <w:p w14:paraId="4B24F019" w14:textId="77777777" w:rsidR="00DD3018" w:rsidRPr="004F62EF" w:rsidRDefault="00DD3018" w:rsidP="00DD3018">
            <w:pPr>
              <w:rPr>
                <w:sz w:val="22"/>
                <w:szCs w:val="22"/>
              </w:rPr>
            </w:pPr>
            <w:r w:rsidRPr="004F62EF">
              <w:rPr>
                <w:sz w:val="22"/>
                <w:szCs w:val="22"/>
              </w:rPr>
              <w:t>Language and Literacy</w:t>
            </w:r>
          </w:p>
        </w:tc>
        <w:tc>
          <w:tcPr>
            <w:tcW w:w="7597" w:type="dxa"/>
          </w:tcPr>
          <w:p w14:paraId="631BBA15" w14:textId="77777777" w:rsidR="00DD3018" w:rsidRPr="004F62EF" w:rsidRDefault="00DD3018" w:rsidP="00DD3018">
            <w:pPr>
              <w:rPr>
                <w:sz w:val="22"/>
                <w:szCs w:val="22"/>
              </w:rPr>
            </w:pPr>
            <w:r w:rsidRPr="004F62EF">
              <w:rPr>
                <w:sz w:val="22"/>
                <w:szCs w:val="22"/>
              </w:rPr>
              <w:t>This does not include stories and books. This can be done through an experience or a routine</w:t>
            </w:r>
          </w:p>
        </w:tc>
        <w:tc>
          <w:tcPr>
            <w:tcW w:w="895" w:type="dxa"/>
          </w:tcPr>
          <w:p w14:paraId="39BEB103" w14:textId="77777777" w:rsidR="00DD3018" w:rsidRPr="004F62EF" w:rsidRDefault="00DD3018" w:rsidP="00DD3018">
            <w:pPr>
              <w:rPr>
                <w:sz w:val="22"/>
                <w:szCs w:val="22"/>
              </w:rPr>
            </w:pPr>
          </w:p>
        </w:tc>
      </w:tr>
      <w:tr w:rsidR="00DD3018" w:rsidRPr="004F62EF" w14:paraId="2D58C8B6" w14:textId="77777777" w:rsidTr="00DD3018">
        <w:trPr>
          <w:trHeight w:val="805"/>
        </w:trPr>
        <w:tc>
          <w:tcPr>
            <w:tcW w:w="2298" w:type="dxa"/>
          </w:tcPr>
          <w:p w14:paraId="182E8011" w14:textId="77777777" w:rsidR="00DD3018" w:rsidRPr="004F62EF" w:rsidRDefault="00DD3018" w:rsidP="00DD3018">
            <w:pPr>
              <w:rPr>
                <w:sz w:val="22"/>
                <w:szCs w:val="22"/>
              </w:rPr>
            </w:pPr>
            <w:r w:rsidRPr="004F62EF">
              <w:rPr>
                <w:sz w:val="22"/>
                <w:szCs w:val="22"/>
              </w:rPr>
              <w:t>Math</w:t>
            </w:r>
          </w:p>
        </w:tc>
        <w:tc>
          <w:tcPr>
            <w:tcW w:w="7597" w:type="dxa"/>
          </w:tcPr>
          <w:p w14:paraId="4AF3B84F" w14:textId="3C283726" w:rsidR="00DD3018" w:rsidRPr="004F62EF" w:rsidRDefault="00DD3018" w:rsidP="00DD3018">
            <w:pPr>
              <w:rPr>
                <w:sz w:val="22"/>
                <w:szCs w:val="22"/>
              </w:rPr>
            </w:pPr>
            <w:r w:rsidRPr="004F62EF">
              <w:rPr>
                <w:sz w:val="22"/>
                <w:szCs w:val="22"/>
              </w:rPr>
              <w:t xml:space="preserve">This can be done through </w:t>
            </w:r>
            <w:r w:rsidR="00A52918" w:rsidRPr="004F62EF">
              <w:rPr>
                <w:sz w:val="22"/>
                <w:szCs w:val="22"/>
              </w:rPr>
              <w:t>experience</w:t>
            </w:r>
            <w:r w:rsidRPr="004F62EF">
              <w:rPr>
                <w:sz w:val="22"/>
                <w:szCs w:val="22"/>
              </w:rPr>
              <w:t xml:space="preserve"> or routine.</w:t>
            </w:r>
          </w:p>
        </w:tc>
        <w:tc>
          <w:tcPr>
            <w:tcW w:w="895" w:type="dxa"/>
          </w:tcPr>
          <w:p w14:paraId="02F28805" w14:textId="77777777" w:rsidR="00DD3018" w:rsidRPr="004F62EF" w:rsidRDefault="00DD3018" w:rsidP="00DD3018">
            <w:pPr>
              <w:rPr>
                <w:sz w:val="22"/>
                <w:szCs w:val="22"/>
              </w:rPr>
            </w:pPr>
          </w:p>
        </w:tc>
      </w:tr>
      <w:tr w:rsidR="006B70AA" w:rsidRPr="004F62EF" w14:paraId="68C4B8F9" w14:textId="77777777" w:rsidTr="00576165">
        <w:trPr>
          <w:trHeight w:val="368"/>
        </w:trPr>
        <w:tc>
          <w:tcPr>
            <w:tcW w:w="2298" w:type="dxa"/>
          </w:tcPr>
          <w:p w14:paraId="37BAE07F" w14:textId="57A24861" w:rsidR="006B70AA" w:rsidRPr="004F62EF" w:rsidRDefault="006B70AA" w:rsidP="00DD3018">
            <w:pPr>
              <w:rPr>
                <w:sz w:val="22"/>
                <w:szCs w:val="22"/>
              </w:rPr>
            </w:pPr>
            <w:r>
              <w:rPr>
                <w:sz w:val="22"/>
                <w:szCs w:val="22"/>
              </w:rPr>
              <w:t>School Readiness</w:t>
            </w:r>
          </w:p>
        </w:tc>
        <w:tc>
          <w:tcPr>
            <w:tcW w:w="7597" w:type="dxa"/>
          </w:tcPr>
          <w:p w14:paraId="17433EAF" w14:textId="235BE57D" w:rsidR="006B70AA" w:rsidRPr="004F62EF" w:rsidRDefault="006B70AA" w:rsidP="00DD3018">
            <w:pPr>
              <w:rPr>
                <w:sz w:val="22"/>
                <w:szCs w:val="22"/>
              </w:rPr>
            </w:pPr>
            <w:r>
              <w:rPr>
                <w:sz w:val="22"/>
                <w:szCs w:val="22"/>
              </w:rPr>
              <w:t xml:space="preserve">One activity </w:t>
            </w:r>
            <w:r w:rsidR="00BF2E38">
              <w:rPr>
                <w:sz w:val="22"/>
                <w:szCs w:val="22"/>
              </w:rPr>
              <w:t>based on</w:t>
            </w:r>
            <w:r w:rsidR="00576165">
              <w:rPr>
                <w:sz w:val="22"/>
                <w:szCs w:val="22"/>
              </w:rPr>
              <w:t xml:space="preserve"> monthly</w:t>
            </w:r>
            <w:r w:rsidR="00BF2E38">
              <w:rPr>
                <w:sz w:val="22"/>
                <w:szCs w:val="22"/>
              </w:rPr>
              <w:t xml:space="preserve"> School Readiness Goals, </w:t>
            </w:r>
            <w:r>
              <w:rPr>
                <w:sz w:val="22"/>
                <w:szCs w:val="22"/>
              </w:rPr>
              <w:t>sent home via Learning Genie each week. You can give families hard copies o</w:t>
            </w:r>
            <w:r w:rsidR="00BF2E38">
              <w:rPr>
                <w:sz w:val="22"/>
                <w:szCs w:val="22"/>
              </w:rPr>
              <w:t>f</w:t>
            </w:r>
            <w:r>
              <w:rPr>
                <w:sz w:val="22"/>
                <w:szCs w:val="22"/>
              </w:rPr>
              <w:t xml:space="preserve"> </w:t>
            </w:r>
            <w:r w:rsidR="00BF2E38">
              <w:rPr>
                <w:sz w:val="22"/>
                <w:szCs w:val="22"/>
              </w:rPr>
              <w:t>materials,</w:t>
            </w:r>
            <w:r>
              <w:rPr>
                <w:sz w:val="22"/>
                <w:szCs w:val="22"/>
              </w:rPr>
              <w:t xml:space="preserve"> but you must send home information on the activity via Learning Genie. </w:t>
            </w:r>
          </w:p>
        </w:tc>
        <w:tc>
          <w:tcPr>
            <w:tcW w:w="895" w:type="dxa"/>
          </w:tcPr>
          <w:p w14:paraId="09C86B30" w14:textId="77777777" w:rsidR="006B70AA" w:rsidRPr="004F62EF" w:rsidRDefault="006B70AA" w:rsidP="00DD3018">
            <w:pPr>
              <w:rPr>
                <w:sz w:val="22"/>
                <w:szCs w:val="22"/>
              </w:rPr>
            </w:pPr>
          </w:p>
        </w:tc>
      </w:tr>
    </w:tbl>
    <w:p w14:paraId="01901899" w14:textId="77777777" w:rsidR="00AC6F25" w:rsidRDefault="00AC6F25"/>
    <w:sectPr w:rsidR="00AC6F25" w:rsidSect="006B70AA">
      <w:headerReference w:type="default" r:id="rId6"/>
      <w:footerReference w:type="default" r:id="rId7"/>
      <w:pgSz w:w="12240" w:h="15840"/>
      <w:pgMar w:top="720" w:right="720" w:bottom="63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CCA69" w14:textId="77777777" w:rsidR="00164039" w:rsidRDefault="00164039" w:rsidP="002D2A51">
      <w:pPr>
        <w:spacing w:after="0" w:line="240" w:lineRule="auto"/>
      </w:pPr>
      <w:r>
        <w:separator/>
      </w:r>
    </w:p>
  </w:endnote>
  <w:endnote w:type="continuationSeparator" w:id="0">
    <w:p w14:paraId="689AB07E" w14:textId="77777777" w:rsidR="00164039" w:rsidRDefault="00164039" w:rsidP="002D2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010C8" w14:textId="34FCF81E" w:rsidR="00C725DE" w:rsidRPr="00C725DE" w:rsidRDefault="00C725DE">
    <w:pPr>
      <w:pStyle w:val="Footer"/>
      <w:rPr>
        <w:i/>
        <w:iCs/>
      </w:rPr>
    </w:pPr>
    <w:r>
      <w:rPr>
        <w:i/>
        <w:iCs/>
      </w:rPr>
      <w:t>Updated: 7/2026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83E5D" w14:textId="77777777" w:rsidR="00164039" w:rsidRDefault="00164039" w:rsidP="002D2A51">
      <w:pPr>
        <w:spacing w:after="0" w:line="240" w:lineRule="auto"/>
      </w:pPr>
      <w:r>
        <w:separator/>
      </w:r>
    </w:p>
  </w:footnote>
  <w:footnote w:type="continuationSeparator" w:id="0">
    <w:p w14:paraId="408A65CC" w14:textId="77777777" w:rsidR="00164039" w:rsidRDefault="00164039" w:rsidP="002D2A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E172C" w14:textId="78AD2D29" w:rsidR="002D2A51" w:rsidRDefault="002D2A51" w:rsidP="006B70AA">
    <w:pPr>
      <w:pStyle w:val="Header"/>
      <w:tabs>
        <w:tab w:val="left" w:pos="0"/>
        <w:tab w:val="center" w:pos="5400"/>
      </w:tabs>
      <w:jc w:val="center"/>
    </w:pPr>
    <w:r>
      <w:rPr>
        <w:noProof/>
      </w:rPr>
      <w:drawing>
        <wp:anchor distT="0" distB="0" distL="114300" distR="114300" simplePos="0" relativeHeight="251658240" behindDoc="0" locked="0" layoutInCell="1" allowOverlap="1" wp14:anchorId="26994FB5" wp14:editId="2A53BB06">
          <wp:simplePos x="0" y="0"/>
          <wp:positionH relativeFrom="column">
            <wp:posOffset>19050</wp:posOffset>
          </wp:positionH>
          <wp:positionV relativeFrom="page">
            <wp:posOffset>161925</wp:posOffset>
          </wp:positionV>
          <wp:extent cx="715645" cy="466725"/>
          <wp:effectExtent l="0" t="0" r="8255" b="9525"/>
          <wp:wrapNone/>
          <wp:docPr id="220173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5645" cy="466725"/>
                  </a:xfrm>
                  <a:prstGeom prst="rect">
                    <a:avLst/>
                  </a:prstGeom>
                  <a:noFill/>
                  <a:ln>
                    <a:noFill/>
                  </a:ln>
                </pic:spPr>
              </pic:pic>
            </a:graphicData>
          </a:graphic>
        </wp:anchor>
      </w:drawing>
    </w:r>
    <w:r w:rsidR="00B443AD">
      <w:t>Continuity of Care</w:t>
    </w:r>
    <w:r>
      <w:t xml:space="preserve"> Lesson Plan Criteria</w:t>
    </w:r>
  </w:p>
  <w:p w14:paraId="51027FC1" w14:textId="77777777" w:rsidR="002D2A51" w:rsidRDefault="002D2A51" w:rsidP="002D2A51">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A51"/>
    <w:rsid w:val="000463B9"/>
    <w:rsid w:val="00053DF4"/>
    <w:rsid w:val="00064F3D"/>
    <w:rsid w:val="000D349D"/>
    <w:rsid w:val="00106C45"/>
    <w:rsid w:val="00132F89"/>
    <w:rsid w:val="00164039"/>
    <w:rsid w:val="001A24D3"/>
    <w:rsid w:val="001A39BC"/>
    <w:rsid w:val="001D1531"/>
    <w:rsid w:val="001D7711"/>
    <w:rsid w:val="002839E2"/>
    <w:rsid w:val="00286D73"/>
    <w:rsid w:val="002D2A51"/>
    <w:rsid w:val="003376EB"/>
    <w:rsid w:val="003962ED"/>
    <w:rsid w:val="003E084E"/>
    <w:rsid w:val="0040337E"/>
    <w:rsid w:val="00476D84"/>
    <w:rsid w:val="004B40A0"/>
    <w:rsid w:val="004F62EF"/>
    <w:rsid w:val="00576165"/>
    <w:rsid w:val="005C5CCB"/>
    <w:rsid w:val="005F6634"/>
    <w:rsid w:val="006551F0"/>
    <w:rsid w:val="006B70AA"/>
    <w:rsid w:val="00774158"/>
    <w:rsid w:val="00794230"/>
    <w:rsid w:val="007A0647"/>
    <w:rsid w:val="007F341D"/>
    <w:rsid w:val="00806337"/>
    <w:rsid w:val="0088447B"/>
    <w:rsid w:val="008B6BB7"/>
    <w:rsid w:val="00974FC4"/>
    <w:rsid w:val="00A162F9"/>
    <w:rsid w:val="00A52918"/>
    <w:rsid w:val="00A545EE"/>
    <w:rsid w:val="00A90C3D"/>
    <w:rsid w:val="00A90E6D"/>
    <w:rsid w:val="00AC6F25"/>
    <w:rsid w:val="00B43514"/>
    <w:rsid w:val="00B443AD"/>
    <w:rsid w:val="00BC292A"/>
    <w:rsid w:val="00BD05C3"/>
    <w:rsid w:val="00BF2E38"/>
    <w:rsid w:val="00C0326A"/>
    <w:rsid w:val="00C725DE"/>
    <w:rsid w:val="00CA7995"/>
    <w:rsid w:val="00CC2024"/>
    <w:rsid w:val="00D84598"/>
    <w:rsid w:val="00DD30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648BE6"/>
  <w15:chartTrackingRefBased/>
  <w15:docId w15:val="{C3A18817-9526-46B7-B834-957F8EBC8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2A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2A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2A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2A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2A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2A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2A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2A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2A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2A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2A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2A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2A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2A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2A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2A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2A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2A51"/>
    <w:rPr>
      <w:rFonts w:eastAsiaTheme="majorEastAsia" w:cstheme="majorBidi"/>
      <w:color w:val="272727" w:themeColor="text1" w:themeTint="D8"/>
    </w:rPr>
  </w:style>
  <w:style w:type="paragraph" w:styleId="Title">
    <w:name w:val="Title"/>
    <w:basedOn w:val="Normal"/>
    <w:next w:val="Normal"/>
    <w:link w:val="TitleChar"/>
    <w:uiPriority w:val="10"/>
    <w:qFormat/>
    <w:rsid w:val="002D2A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2A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2A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2A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2A51"/>
    <w:pPr>
      <w:spacing w:before="160"/>
      <w:jc w:val="center"/>
    </w:pPr>
    <w:rPr>
      <w:i/>
      <w:iCs/>
      <w:color w:val="404040" w:themeColor="text1" w:themeTint="BF"/>
    </w:rPr>
  </w:style>
  <w:style w:type="character" w:customStyle="1" w:styleId="QuoteChar">
    <w:name w:val="Quote Char"/>
    <w:basedOn w:val="DefaultParagraphFont"/>
    <w:link w:val="Quote"/>
    <w:uiPriority w:val="29"/>
    <w:rsid w:val="002D2A51"/>
    <w:rPr>
      <w:i/>
      <w:iCs/>
      <w:color w:val="404040" w:themeColor="text1" w:themeTint="BF"/>
    </w:rPr>
  </w:style>
  <w:style w:type="paragraph" w:styleId="ListParagraph">
    <w:name w:val="List Paragraph"/>
    <w:basedOn w:val="Normal"/>
    <w:uiPriority w:val="34"/>
    <w:qFormat/>
    <w:rsid w:val="002D2A51"/>
    <w:pPr>
      <w:ind w:left="720"/>
      <w:contextualSpacing/>
    </w:pPr>
  </w:style>
  <w:style w:type="character" w:styleId="IntenseEmphasis">
    <w:name w:val="Intense Emphasis"/>
    <w:basedOn w:val="DefaultParagraphFont"/>
    <w:uiPriority w:val="21"/>
    <w:qFormat/>
    <w:rsid w:val="002D2A51"/>
    <w:rPr>
      <w:i/>
      <w:iCs/>
      <w:color w:val="0F4761" w:themeColor="accent1" w:themeShade="BF"/>
    </w:rPr>
  </w:style>
  <w:style w:type="paragraph" w:styleId="IntenseQuote">
    <w:name w:val="Intense Quote"/>
    <w:basedOn w:val="Normal"/>
    <w:next w:val="Normal"/>
    <w:link w:val="IntenseQuoteChar"/>
    <w:uiPriority w:val="30"/>
    <w:qFormat/>
    <w:rsid w:val="002D2A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2A51"/>
    <w:rPr>
      <w:i/>
      <w:iCs/>
      <w:color w:val="0F4761" w:themeColor="accent1" w:themeShade="BF"/>
    </w:rPr>
  </w:style>
  <w:style w:type="character" w:styleId="IntenseReference">
    <w:name w:val="Intense Reference"/>
    <w:basedOn w:val="DefaultParagraphFont"/>
    <w:uiPriority w:val="32"/>
    <w:qFormat/>
    <w:rsid w:val="002D2A51"/>
    <w:rPr>
      <w:b/>
      <w:bCs/>
      <w:smallCaps/>
      <w:color w:val="0F4761" w:themeColor="accent1" w:themeShade="BF"/>
      <w:spacing w:val="5"/>
    </w:rPr>
  </w:style>
  <w:style w:type="table" w:styleId="TableGrid">
    <w:name w:val="Table Grid"/>
    <w:basedOn w:val="TableNormal"/>
    <w:uiPriority w:val="39"/>
    <w:rsid w:val="002D2A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2A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2A51"/>
  </w:style>
  <w:style w:type="paragraph" w:styleId="Footer">
    <w:name w:val="footer"/>
    <w:basedOn w:val="Normal"/>
    <w:link w:val="FooterChar"/>
    <w:uiPriority w:val="99"/>
    <w:unhideWhenUsed/>
    <w:rsid w:val="002D2A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2A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837</Words>
  <Characters>4774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O'Brien</dc:creator>
  <cp:keywords/>
  <dc:description/>
  <cp:lastModifiedBy>Christina O'Brien</cp:lastModifiedBy>
  <cp:revision>12</cp:revision>
  <cp:lastPrinted>2026-07-23T16:56:00Z</cp:lastPrinted>
  <dcterms:created xsi:type="dcterms:W3CDTF">2026-07-23T16:40:00Z</dcterms:created>
  <dcterms:modified xsi:type="dcterms:W3CDTF">2026-07-31T16:00:00Z</dcterms:modified>
</cp:coreProperties>
</file>